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AA4" w:rsidRPr="00577039" w:rsidRDefault="00776AA4" w:rsidP="00577039">
      <w:pPr>
        <w:jc w:val="center"/>
        <w:rPr>
          <w:rFonts w:asciiTheme="majorHAnsi" w:eastAsia="Calibri" w:hAnsiTheme="majorHAnsi" w:cs="Times New Roman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19980368" wp14:editId="77C768F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7740000" cy="11448303"/>
            <wp:effectExtent l="0" t="0" r="0" b="0"/>
            <wp:wrapSquare wrapText="bothSides"/>
            <wp:docPr id="12" name="Рисунок 12" descr="C:\Users\Joni\AppData\Local\Microsoft\Windows\Temporary Internet Files\Content.Word\IMG_20210104_16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i\AppData\Local\Microsoft\Windows\Temporary Internet Files\Content.Word\IMG_20210104_1604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50" t="-29493" r="2250"/>
                    <a:stretch/>
                  </pic:blipFill>
                  <pic:spPr bwMode="auto">
                    <a:xfrm>
                      <a:off x="0" y="0"/>
                      <a:ext cx="7740000" cy="11448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Структура программы</w:t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Целевой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раздел </w:t>
      </w:r>
    </w:p>
    <w:p w:rsidR="00A078E3" w:rsidRPr="00B23FB8" w:rsidRDefault="00A078E3" w:rsidP="00A078E3">
      <w:pPr>
        <w:pStyle w:val="a3"/>
        <w:numPr>
          <w:ilvl w:val="1"/>
          <w:numId w:val="1"/>
        </w:numPr>
        <w:spacing w:after="0" w:line="240" w:lineRule="auto"/>
        <w:ind w:left="1276" w:hanging="567"/>
        <w:rPr>
          <w:rFonts w:ascii="Times New Roman" w:hAnsi="Times New Roman" w:cs="Times New Roman"/>
          <w:color w:val="000000"/>
          <w:spacing w:val="-12"/>
          <w:sz w:val="28"/>
          <w:szCs w:val="28"/>
        </w:rPr>
      </w:pPr>
      <w:r w:rsidRPr="00B23FB8">
        <w:rPr>
          <w:rFonts w:ascii="Times New Roman" w:hAnsi="Times New Roman" w:cs="Times New Roman"/>
          <w:color w:val="000000"/>
          <w:spacing w:val="-12"/>
          <w:sz w:val="28"/>
          <w:szCs w:val="28"/>
        </w:rPr>
        <w:t>Пояснительная записка.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ind w:left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1.1.1.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Цели и задачи реализации Программы</w:t>
      </w:r>
    </w:p>
    <w:p w:rsidR="00A078E3" w:rsidRDefault="00A078E3" w:rsidP="00A078E3">
      <w:pPr>
        <w:widowControl w:val="0"/>
        <w:suppressAutoHyphens/>
        <w:spacing w:after="0" w:line="240" w:lineRule="auto"/>
        <w:ind w:left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1.1.2.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A078E3" w:rsidRDefault="00A078E3" w:rsidP="00A078E3">
      <w:pPr>
        <w:widowControl w:val="0"/>
        <w:suppressAutoHyphens/>
        <w:spacing w:after="0" w:line="240" w:lineRule="auto"/>
        <w:ind w:left="851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1.1.3. </w:t>
      </w:r>
      <w:r w:rsidRPr="00D3237A">
        <w:rPr>
          <w:rFonts w:ascii="Times New Roman" w:hAnsi="Times New Roman"/>
          <w:sz w:val="28"/>
          <w:szCs w:val="28"/>
        </w:rPr>
        <w:t>Значимые для разработки и реализации Программы характеристики</w:t>
      </w:r>
    </w:p>
    <w:p w:rsidR="00A078E3" w:rsidRPr="00B86366" w:rsidRDefault="00A078E3" w:rsidP="00A078E3">
      <w:pPr>
        <w:widowControl w:val="0"/>
        <w:suppressAutoHyphens/>
        <w:spacing w:after="120" w:line="240" w:lineRule="auto"/>
        <w:ind w:left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1.2.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Планируемые результаты освоения программы</w:t>
      </w:r>
    </w:p>
    <w:p w:rsidR="00A078E3" w:rsidRPr="00B86366" w:rsidRDefault="00A078E3" w:rsidP="00A078E3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</w:pPr>
      <w:r w:rsidRPr="00B23FB8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         </w:t>
      </w:r>
      <w:proofErr w:type="gramStart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Содержательный</w:t>
      </w:r>
      <w:proofErr w:type="gramEnd"/>
      <w:r w:rsidRPr="00B86366">
        <w:rPr>
          <w:rFonts w:ascii="Times New Roman" w:eastAsia="Calibri" w:hAnsi="Times New Roman" w:cs="Times New Roman"/>
          <w:b/>
          <w:color w:val="000000"/>
          <w:spacing w:val="-12"/>
          <w:sz w:val="28"/>
          <w:szCs w:val="28"/>
        </w:rPr>
        <w:t xml:space="preserve">  раздел </w:t>
      </w:r>
    </w:p>
    <w:p w:rsidR="00A078E3" w:rsidRPr="00B86366" w:rsidRDefault="00A078E3" w:rsidP="00A078E3">
      <w:pPr>
        <w:spacing w:after="120" w:line="240" w:lineRule="auto"/>
        <w:ind w:left="709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2.1.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Описание образовательной деятельности в соответствии с направлениями развития ребенка</w:t>
      </w:r>
    </w:p>
    <w:p w:rsidR="00A078E3" w:rsidRPr="00BB4990" w:rsidRDefault="00A078E3" w:rsidP="00A078E3">
      <w:pPr>
        <w:widowControl w:val="0"/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2.1.1 </w:t>
      </w: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A078E3" w:rsidRPr="00BB4990" w:rsidRDefault="00A078E3" w:rsidP="00A078E3">
      <w:pPr>
        <w:widowControl w:val="0"/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2.1.2 </w:t>
      </w: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A078E3" w:rsidRPr="00A078E3" w:rsidRDefault="00A078E3" w:rsidP="00BB274C">
      <w:pPr>
        <w:pStyle w:val="a3"/>
        <w:numPr>
          <w:ilvl w:val="2"/>
          <w:numId w:val="86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078E3">
        <w:rPr>
          <w:rFonts w:ascii="Times New Roman" w:hAnsi="Times New Roman" w:cs="Times New Roman"/>
          <w:color w:val="000000"/>
          <w:sz w:val="28"/>
          <w:szCs w:val="28"/>
        </w:rPr>
        <w:t>Образовательная область «Развитие речи»</w:t>
      </w:r>
    </w:p>
    <w:p w:rsidR="00A078E3" w:rsidRPr="00A078E3" w:rsidRDefault="00A078E3" w:rsidP="00A078E3">
      <w:pPr>
        <w:spacing w:after="0" w:line="240" w:lineRule="auto"/>
        <w:ind w:left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2.1.4 </w:t>
      </w:r>
      <w:r w:rsidRPr="00A078E3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область «Художественно-эстетическое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A078E3">
        <w:rPr>
          <w:rFonts w:ascii="Times New Roman" w:hAnsi="Times New Roman" w:cs="Times New Roman"/>
          <w:color w:val="000000"/>
          <w:sz w:val="28"/>
          <w:szCs w:val="28"/>
        </w:rPr>
        <w:t>развитие»</w:t>
      </w:r>
    </w:p>
    <w:p w:rsidR="00A078E3" w:rsidRPr="00BB4990" w:rsidRDefault="00A078E3" w:rsidP="00A078E3">
      <w:pPr>
        <w:widowControl w:val="0"/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2.1.5. </w:t>
      </w: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D9122E" w:rsidRPr="004372CE" w:rsidRDefault="00A078E3" w:rsidP="004372CE">
      <w:pPr>
        <w:widowControl w:val="0"/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 xml:space="preserve">2.2.  </w:t>
      </w:r>
      <w:r w:rsidRPr="00BB4990"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Содержание коррекционной работы</w:t>
      </w:r>
    </w:p>
    <w:p w:rsidR="00B262DB" w:rsidRDefault="00A078E3" w:rsidP="00B262DB">
      <w:pPr>
        <w:spacing w:after="0" w:line="24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372C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62DB" w:rsidRPr="00B262DB">
        <w:rPr>
          <w:rFonts w:ascii="Times New Roman" w:hAnsi="Times New Roman" w:cs="Times New Roman"/>
          <w:sz w:val="28"/>
          <w:szCs w:val="28"/>
        </w:rPr>
        <w:t>Способы и направления поддержки детской инициативы</w:t>
      </w:r>
    </w:p>
    <w:p w:rsidR="00A078E3" w:rsidRDefault="00B262DB" w:rsidP="00B262DB">
      <w:pPr>
        <w:spacing w:after="0" w:line="240" w:lineRule="auto"/>
        <w:ind w:left="1276" w:hanging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="00A078E3" w:rsidRPr="002E7CC4">
        <w:rPr>
          <w:rFonts w:ascii="Times New Roman" w:hAnsi="Times New Roman" w:cs="Times New Roman"/>
          <w:sz w:val="28"/>
          <w:szCs w:val="28"/>
        </w:rPr>
        <w:t>Особенности взаимодействия педагогического коллектива с семьями воспитанников</w:t>
      </w:r>
    </w:p>
    <w:p w:rsidR="00A078E3" w:rsidRDefault="00B262DB" w:rsidP="00A078E3">
      <w:pPr>
        <w:spacing w:after="0" w:line="240" w:lineRule="auto"/>
        <w:ind w:left="1276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2.5</w:t>
      </w:r>
      <w:r w:rsidR="00A078E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078E3" w:rsidRPr="00C3491C">
        <w:rPr>
          <w:rFonts w:ascii="Times New Roman" w:hAnsi="Times New Roman"/>
          <w:b/>
          <w:sz w:val="28"/>
          <w:szCs w:val="28"/>
        </w:rPr>
        <w:t xml:space="preserve"> </w:t>
      </w:r>
      <w:r w:rsidR="00A078E3" w:rsidRPr="00C3491C">
        <w:rPr>
          <w:rFonts w:ascii="Times New Roman" w:hAnsi="Times New Roman"/>
          <w:sz w:val="28"/>
          <w:szCs w:val="28"/>
        </w:rPr>
        <w:t>Взаимодействие ДОУ и социума</w:t>
      </w:r>
    </w:p>
    <w:p w:rsidR="00A078E3" w:rsidRPr="002E7CC4" w:rsidRDefault="00B262DB" w:rsidP="00A078E3">
      <w:pPr>
        <w:spacing w:after="0" w:line="240" w:lineRule="auto"/>
        <w:ind w:left="1276" w:hanging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2.6</w:t>
      </w:r>
      <w:r w:rsidR="00A078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A078E3" w:rsidRPr="002E7CC4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</w:t>
      </w:r>
    </w:p>
    <w:p w:rsidR="00A078E3" w:rsidRPr="00BB4990" w:rsidRDefault="00A078E3" w:rsidP="00A078E3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A078E3" w:rsidRPr="00B86366" w:rsidRDefault="00A078E3" w:rsidP="00A078E3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Организационный раздел</w:t>
      </w:r>
    </w:p>
    <w:p w:rsidR="00A078E3" w:rsidRPr="00B86366" w:rsidRDefault="00A078E3" w:rsidP="00A078E3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A078E3" w:rsidRPr="00B86366" w:rsidRDefault="00A078E3" w:rsidP="00A078E3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A078E3" w:rsidRPr="00B86366" w:rsidRDefault="00A078E3" w:rsidP="00A078E3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A078E3" w:rsidRPr="00B86366" w:rsidRDefault="00A078E3" w:rsidP="00A078E3">
      <w:pPr>
        <w:widowControl w:val="0"/>
        <w:numPr>
          <w:ilvl w:val="1"/>
          <w:numId w:val="2"/>
        </w:numPr>
        <w:tabs>
          <w:tab w:val="left" w:pos="993"/>
        </w:tabs>
        <w:suppressAutoHyphens/>
        <w:spacing w:after="0" w:line="240" w:lineRule="auto"/>
        <w:ind w:left="1276" w:hanging="567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A078E3" w:rsidRPr="00D13D2D" w:rsidRDefault="00A078E3" w:rsidP="00A078E3">
      <w:pPr>
        <w:pStyle w:val="a3"/>
        <w:numPr>
          <w:ilvl w:val="1"/>
          <w:numId w:val="2"/>
        </w:numPr>
        <w:tabs>
          <w:tab w:val="left" w:pos="1276"/>
        </w:tabs>
        <w:spacing w:after="0"/>
        <w:ind w:left="1560" w:hanging="851"/>
        <w:rPr>
          <w:rFonts w:ascii="Times New Roman" w:hAnsi="Times New Roman" w:cs="Times New Roman"/>
          <w:color w:val="000000"/>
          <w:sz w:val="28"/>
          <w:szCs w:val="28"/>
        </w:rPr>
      </w:pPr>
      <w:r w:rsidRPr="00D13D2D">
        <w:rPr>
          <w:rFonts w:ascii="Times New Roman" w:hAnsi="Times New Roman"/>
          <w:sz w:val="28"/>
          <w:szCs w:val="28"/>
        </w:rPr>
        <w:t>Кадровые условия реализации программы</w:t>
      </w:r>
    </w:p>
    <w:p w:rsidR="00A078E3" w:rsidRPr="00D13D2D" w:rsidRDefault="00A078E3" w:rsidP="00A078E3">
      <w:pPr>
        <w:rPr>
          <w:rFonts w:ascii="Times New Roman" w:eastAsia="Calibri" w:hAnsi="Times New Roman" w:cs="Times New Roman"/>
          <w:color w:val="000000"/>
        </w:rPr>
      </w:pPr>
    </w:p>
    <w:p w:rsidR="00A078E3" w:rsidRPr="00B86366" w:rsidRDefault="00A078E3" w:rsidP="00A078E3">
      <w:pPr>
        <w:rPr>
          <w:rFonts w:ascii="Calibri" w:eastAsia="Calibri" w:hAnsi="Calibri" w:cs="Times New Roman"/>
          <w:color w:val="000000"/>
        </w:rPr>
      </w:pPr>
    </w:p>
    <w:p w:rsidR="00A078E3" w:rsidRPr="00B86366" w:rsidRDefault="00A078E3" w:rsidP="00A078E3">
      <w:pPr>
        <w:rPr>
          <w:rFonts w:ascii="Calibri" w:eastAsia="Calibri" w:hAnsi="Calibri" w:cs="Times New Roman"/>
          <w:color w:val="000000"/>
        </w:rPr>
      </w:pPr>
    </w:p>
    <w:p w:rsidR="00A078E3" w:rsidRPr="00B86366" w:rsidRDefault="00A078E3" w:rsidP="00A078E3">
      <w:pPr>
        <w:rPr>
          <w:rFonts w:ascii="Calibri" w:eastAsia="Calibri" w:hAnsi="Calibri" w:cs="Times New Roman"/>
          <w:color w:val="000000"/>
        </w:rPr>
      </w:pPr>
    </w:p>
    <w:p w:rsidR="00A078E3" w:rsidRPr="00B86366" w:rsidRDefault="00A078E3" w:rsidP="00A078E3">
      <w:pPr>
        <w:widowControl w:val="0"/>
        <w:numPr>
          <w:ilvl w:val="0"/>
          <w:numId w:val="3"/>
        </w:numPr>
        <w:suppressAutoHyphens/>
        <w:autoSpaceDE w:val="0"/>
        <w:spacing w:after="100" w:afterAutospacing="1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ЦЕЛЕВОЙ РАЗДЕЛ ОБРАЗОВАТЕЛЬНОЙ ПРОГРАММЫ.</w:t>
      </w:r>
    </w:p>
    <w:p w:rsidR="00A078E3" w:rsidRPr="002D0BE9" w:rsidRDefault="00A078E3" w:rsidP="00A078E3">
      <w:pPr>
        <w:pStyle w:val="a3"/>
        <w:numPr>
          <w:ilvl w:val="1"/>
          <w:numId w:val="67"/>
        </w:numPr>
        <w:autoSpaceDE w:val="0"/>
        <w:spacing w:after="0" w:line="240" w:lineRule="auto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2D0BE9">
        <w:rPr>
          <w:rFonts w:ascii="Times New Roman" w:hAnsi="Times New Roman" w:cs="Times New Roman"/>
          <w:b/>
          <w:color w:val="000000"/>
          <w:sz w:val="32"/>
          <w:szCs w:val="32"/>
        </w:rPr>
        <w:t>Пояснительная записка.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A078E3" w:rsidRDefault="00A078E3" w:rsidP="003976A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МБДОУ </w:t>
      </w:r>
      <w:r w:rsidR="008417DE">
        <w:rPr>
          <w:rFonts w:ascii="Times New Roman" w:hAnsi="Times New Roman" w:cs="Times New Roman"/>
          <w:color w:val="000000" w:themeColor="text1"/>
          <w:sz w:val="28"/>
          <w:szCs w:val="28"/>
        </w:rPr>
        <w:t>«ЦРР-детский сад № 23»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</w:t>
      </w:r>
      <w:r w:rsidRPr="0093549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>(Приказ Министерства образования и науки РФ от 17 октября 2013 г. №1155)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9354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E01C1">
        <w:rPr>
          <w:rFonts w:ascii="Times New Roman" w:hAnsi="Times New Roman"/>
          <w:color w:val="000000"/>
          <w:sz w:val="28"/>
          <w:szCs w:val="28"/>
        </w:rPr>
        <w:t xml:space="preserve">Кроме того, учтены концептуальные положения используемой  в ДОУ комплексной программы «От рождения до школы»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Н.Е.</w:t>
      </w:r>
      <w:r w:rsidRPr="006D1AB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2597A">
        <w:rPr>
          <w:rFonts w:ascii="Times New Roman" w:hAnsi="Times New Roman" w:cs="Times New Roman"/>
          <w:color w:val="000000" w:themeColor="text1"/>
          <w:sz w:val="28"/>
          <w:szCs w:val="28"/>
        </w:rPr>
        <w:t>Т.С.</w:t>
      </w:r>
      <w:r>
        <w:rPr>
          <w:rFonts w:ascii="Times New Roman" w:hAnsi="Times New Roman" w:cs="Times New Roman"/>
          <w:sz w:val="28"/>
          <w:szCs w:val="28"/>
        </w:rPr>
        <w:t>Комаровой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FE01C1">
        <w:rPr>
          <w:rFonts w:ascii="Times New Roman" w:hAnsi="Times New Roman"/>
          <w:color w:val="000000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</w:t>
      </w:r>
      <w:proofErr w:type="gramEnd"/>
      <w:r w:rsidRPr="00FE01C1">
        <w:rPr>
          <w:rFonts w:ascii="Times New Roman" w:hAnsi="Times New Roman"/>
          <w:color w:val="000000"/>
          <w:sz w:val="28"/>
          <w:szCs w:val="28"/>
        </w:rPr>
        <w:t xml:space="preserve"> школе, обеспечение безопасности жизнедеятельности дошкольника. </w:t>
      </w:r>
      <w:r w:rsidRPr="00FE01C1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</w:t>
      </w:r>
    </w:p>
    <w:p w:rsidR="00A078E3" w:rsidRPr="00B86366" w:rsidRDefault="00A078E3" w:rsidP="00A078E3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Основная общеобразовательная 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рограмма МБДОУ </w:t>
      </w:r>
      <w:r w:rsidR="00841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«ЦРР-детский сад № 23»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обеспечивает 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зностороннее развитие детей от 2</w:t>
      </w:r>
      <w:r w:rsidRPr="003B08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7 лет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учетом их 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</w:t>
      </w:r>
      <w:r w:rsidRPr="00B8636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гото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вности к школе.</w:t>
      </w:r>
    </w:p>
    <w:p w:rsidR="003976A8" w:rsidRPr="003976A8" w:rsidRDefault="00A078E3" w:rsidP="003976A8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86366">
        <w:rPr>
          <w:rFonts w:ascii="Times New Roman" w:eastAsia="Calibri" w:hAnsi="Times New Roman" w:cs="Times New Roman"/>
          <w:sz w:val="28"/>
          <w:szCs w:val="28"/>
        </w:rPr>
        <w:t>Детский сад осуществляет обучение и развитие, а также к</w:t>
      </w:r>
      <w:r>
        <w:rPr>
          <w:rFonts w:ascii="Times New Roman" w:eastAsia="Calibri" w:hAnsi="Times New Roman" w:cs="Times New Roman"/>
          <w:sz w:val="28"/>
          <w:szCs w:val="28"/>
        </w:rPr>
        <w:t>оррекцию недостатков в</w:t>
      </w:r>
      <w:r w:rsidR="00895128">
        <w:rPr>
          <w:rFonts w:ascii="Times New Roman" w:eastAsia="Calibri" w:hAnsi="Times New Roman" w:cs="Times New Roman"/>
          <w:sz w:val="28"/>
          <w:szCs w:val="28"/>
        </w:rPr>
        <w:t xml:space="preserve"> речевом</w:t>
      </w:r>
      <w:r w:rsidRPr="00B86366">
        <w:rPr>
          <w:rFonts w:ascii="Times New Roman" w:eastAsia="Calibri" w:hAnsi="Times New Roman" w:cs="Times New Roman"/>
          <w:sz w:val="28"/>
          <w:szCs w:val="28"/>
        </w:rPr>
        <w:t xml:space="preserve"> развитии детей дошкольного возраста.</w:t>
      </w:r>
      <w:r w:rsidR="003976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976A8" w:rsidRPr="006D1AB0">
        <w:rPr>
          <w:rFonts w:ascii="Times New Roman" w:hAnsi="Times New Roman"/>
          <w:sz w:val="28"/>
          <w:szCs w:val="28"/>
        </w:rPr>
        <w:t xml:space="preserve">Программа реализуется на государственном языке Российской Федерации. </w:t>
      </w:r>
    </w:p>
    <w:p w:rsidR="00A078E3" w:rsidRPr="00605FE8" w:rsidRDefault="00A078E3" w:rsidP="00A078E3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МБДОУ </w:t>
      </w:r>
      <w:r w:rsidR="008417D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«ЦРР-детский сад № 23» </w:t>
      </w:r>
      <w:r w:rsidRPr="002759D3">
        <w:rPr>
          <w:rFonts w:ascii="Times New Roman" w:hAnsi="Times New Roman"/>
          <w:sz w:val="28"/>
          <w:szCs w:val="28"/>
        </w:rPr>
        <w:t xml:space="preserve">реализуется по пятидневной рабочей неделе в режиме -  12 часов, с 7-00 до 19-00. </w:t>
      </w:r>
    </w:p>
    <w:p w:rsidR="00A078E3" w:rsidRDefault="00A078E3" w:rsidP="00A078E3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МБ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ДОУ разрабатывалась в соответствии с требованиями основных нормативных документов:</w:t>
      </w:r>
    </w:p>
    <w:p w:rsidR="00A078E3" w:rsidRPr="00ED0127" w:rsidRDefault="00A078E3" w:rsidP="00A078E3">
      <w:pPr>
        <w:spacing w:after="0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федерального уровня:</w:t>
      </w:r>
    </w:p>
    <w:p w:rsidR="00A078E3" w:rsidRPr="00ED0127" w:rsidRDefault="00A078E3" w:rsidP="00A078E3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РФ» (</w:t>
      </w:r>
      <w:proofErr w:type="gram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A078E3" w:rsidRPr="00ED0127" w:rsidRDefault="00A078E3" w:rsidP="00A078E3">
      <w:pPr>
        <w:pStyle w:val="a3"/>
        <w:numPr>
          <w:ilvl w:val="0"/>
          <w:numId w:val="66"/>
        </w:numP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 от 15 мая 2013 г. N 26 «Санитарно-эпидемиологические требования к устройству, содержанию и организации режима работы дошкольных образовательных организаций»  (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Санитарно-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эпидемиологические правила и нормативы СанПиН 2.4.1.3049-13);</w:t>
      </w:r>
    </w:p>
    <w:p w:rsidR="00A078E3" w:rsidRPr="00ED0127" w:rsidRDefault="00A078E3" w:rsidP="00A078E3">
      <w:pPr>
        <w:pStyle w:val="a3"/>
        <w:numPr>
          <w:ilvl w:val="0"/>
          <w:numId w:val="6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«Порядок организации и осуществления образовательной деятельности по основным общеобразовательным программам дошкольного образования», (Утвержден приказом Министерства образования и науки Российской Федерации от 30 августа 2013 г. N 1014);</w:t>
      </w:r>
    </w:p>
    <w:p w:rsidR="00A078E3" w:rsidRPr="00ED0127" w:rsidRDefault="00A078E3" w:rsidP="003976A8">
      <w:pPr>
        <w:pStyle w:val="a3"/>
        <w:numPr>
          <w:ilvl w:val="0"/>
          <w:numId w:val="6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</w:t>
      </w: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 1155).</w:t>
      </w:r>
    </w:p>
    <w:p w:rsidR="00A078E3" w:rsidRPr="00ED0127" w:rsidRDefault="00A078E3" w:rsidP="00A078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</w:t>
      </w: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регионального уровня:</w:t>
      </w:r>
    </w:p>
    <w:p w:rsidR="00A078E3" w:rsidRDefault="00620656" w:rsidP="00A078E3">
      <w:pPr>
        <w:numPr>
          <w:ilvl w:val="0"/>
          <w:numId w:val="65"/>
        </w:numPr>
        <w:spacing w:after="120" w:line="230" w:lineRule="atLeast"/>
        <w:ind w:right="480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hyperlink r:id="rId9" w:history="1">
        <w:r w:rsidR="00A078E3" w:rsidRPr="007543F1">
          <w:rPr>
            <w:rFonts w:ascii="Times New Roman" w:hAnsi="Times New Roman"/>
            <w:bCs/>
            <w:color w:val="000000" w:themeColor="text1"/>
            <w:sz w:val="28"/>
            <w:szCs w:val="28"/>
          </w:rPr>
          <w:t xml:space="preserve">Государственная программа «Развитие образования в Республике Дагестан на 2015-2020 годы», </w:t>
        </w:r>
      </w:hyperlink>
      <w:r w:rsidR="00A078E3" w:rsidRPr="007543F1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 xml:space="preserve"> утвержденная постановлением Правительства РД от 23.12.2014  г. № 664.  </w:t>
      </w:r>
    </w:p>
    <w:p w:rsidR="00A078E3" w:rsidRPr="00ED0127" w:rsidRDefault="00A078E3" w:rsidP="00A078E3">
      <w:pPr>
        <w:numPr>
          <w:ilvl w:val="0"/>
          <w:numId w:val="65"/>
        </w:numPr>
        <w:spacing w:after="120" w:line="230" w:lineRule="atLeast"/>
        <w:ind w:right="480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Концепция</w:t>
      </w:r>
      <w:r w:rsidRPr="00ED0127">
        <w:rPr>
          <w:rFonts w:ascii="Times New Roman" w:hAnsi="Times New Roman"/>
          <w:color w:val="000000"/>
          <w:sz w:val="28"/>
          <w:szCs w:val="28"/>
        </w:rPr>
        <w:t xml:space="preserve"> развития дошкольного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 в Республике Дагестан. Махачкала, 2007 г.</w:t>
      </w:r>
    </w:p>
    <w:p w:rsidR="00A078E3" w:rsidRPr="00895128" w:rsidRDefault="00A078E3" w:rsidP="00895128">
      <w:pPr>
        <w:pStyle w:val="a3"/>
        <w:numPr>
          <w:ilvl w:val="0"/>
          <w:numId w:val="65"/>
        </w:numPr>
        <w:spacing w:line="230" w:lineRule="atLeast"/>
        <w:ind w:right="480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895128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8951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документами локального уровня МБДОУ </w:t>
      </w:r>
      <w:r w:rsidR="008417DE">
        <w:rPr>
          <w:rFonts w:ascii="Times New Roman" w:hAnsi="Times New Roman" w:cs="Times New Roman"/>
          <w:color w:val="000000" w:themeColor="text1"/>
          <w:sz w:val="28"/>
          <w:szCs w:val="28"/>
        </w:rPr>
        <w:t>«ЦРР-детский сад № 23».</w:t>
      </w:r>
    </w:p>
    <w:p w:rsidR="00A078E3" w:rsidRPr="00B86366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2D0BE9" w:rsidRDefault="00A078E3" w:rsidP="00A078E3">
      <w:pPr>
        <w:widowControl w:val="0"/>
        <w:suppressAutoHyphens/>
        <w:autoSpaceDE w:val="0"/>
        <w:spacing w:after="120" w:line="240" w:lineRule="auto"/>
        <w:ind w:left="72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2D0BE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1.1.1.Цели и задачи реализации программы.</w:t>
      </w:r>
    </w:p>
    <w:p w:rsidR="00A078E3" w:rsidRPr="00B86366" w:rsidRDefault="00A078E3" w:rsidP="00A078E3">
      <w:pPr>
        <w:autoSpaceDE w:val="0"/>
        <w:ind w:left="36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Цель программы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: позитивная социализация и всестор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оннее развитие ребенка </w:t>
      </w: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дошкольного возраста в адекватных его возрасту детских видах деятельности. </w:t>
      </w:r>
    </w:p>
    <w:p w:rsidR="00A078E3" w:rsidRPr="00B86366" w:rsidRDefault="00A078E3" w:rsidP="00A078E3">
      <w:pPr>
        <w:autoSpaceDE w:val="0"/>
        <w:spacing w:after="0"/>
        <w:ind w:left="36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Задачи: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храна и укрепление физического и психического здоровья детей, в том числе их эмоционального благополучия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равных возможностей для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и других особенностей (в том числе ограниченных возможностей здоровья)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преемственности целей, задач и содержания образования, реализуемых в рамках образовательных программ различных уровней (далее – преемственность основных образовательных программ дошкольного и начального общего образования)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С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ребёнка как субъекта отношений с самим собой, другими детьми, взрослыми и 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lastRenderedPageBreak/>
        <w:t>миром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формирование предпосылок учебной деятельности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вариативности и разнообразия содержания Программы организационных форм дошкольного образования, возможности формирования Программ различной направленности с учётом образовательных потребностей, способностей и состояния здоровья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Ф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ормирование социокультурной среды, соответствующей возрастным, индивидуальным, психологическим и физиологическим особенностям детей</w:t>
      </w: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.</w:t>
      </w:r>
    </w:p>
    <w:p w:rsidR="00A078E3" w:rsidRPr="00ED0127" w:rsidRDefault="00A078E3" w:rsidP="00A078E3">
      <w:pPr>
        <w:widowControl w:val="0"/>
        <w:numPr>
          <w:ilvl w:val="0"/>
          <w:numId w:val="4"/>
        </w:numPr>
        <w:suppressAutoHyphens/>
        <w:autoSpaceDE w:val="0"/>
        <w:spacing w:after="0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>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:rsidR="00A078E3" w:rsidRPr="00853D45" w:rsidRDefault="00A078E3" w:rsidP="00A078E3">
      <w:pPr>
        <w:autoSpaceDE w:val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2.Принципы и подходы к формированию Программы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научной обоснованности и практической применимости.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autoSpaceDE w:val="0"/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Комплексно-тематический принцип построения образовательного процесса</w:t>
      </w: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Принцип построения образовательного процесса в формах, специфических для детей данной возрастной группы, прежде всего, в форме игры, познавательной и исследовательской деятельности, творческой активности.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spacing w:after="12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деятельности заключается в том, что формирование личности ребенка и продвижение его в развитии осуществляются не тогда, когда он воспринимает готовое знание, а в процессе его собственной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деятельности, направленной на "открытие" им нового знания. Поддержка инициативы детей в различных видах деятельности.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spacing w:after="12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психологической комфортности предполагает содействие и сотрудничество детей и взрослых, признание ребенка полноценным участником (субъектом) образовательных отношений,  создание в группе доброжелательной атмосферы. </w:t>
      </w:r>
    </w:p>
    <w:p w:rsidR="00A078E3" w:rsidRPr="00B86366" w:rsidRDefault="00A078E3" w:rsidP="00A078E3">
      <w:pPr>
        <w:widowControl w:val="0"/>
        <w:numPr>
          <w:ilvl w:val="0"/>
          <w:numId w:val="5"/>
        </w:numPr>
        <w:suppressAutoHyphens/>
        <w:spacing w:after="12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взаимодействия с семьями воспитанников, который основывается на вовлечении родителей в образовательный процесс, на реализации совместных детских проектов, участии в выставках, конкурсах, совместных мероприятиях. </w:t>
      </w:r>
    </w:p>
    <w:p w:rsidR="00A078E3" w:rsidRPr="00F07D13" w:rsidRDefault="00A078E3" w:rsidP="00F07D13">
      <w:pPr>
        <w:widowControl w:val="0"/>
        <w:numPr>
          <w:ilvl w:val="0"/>
          <w:numId w:val="5"/>
        </w:numPr>
        <w:suppressAutoHyphens/>
        <w:spacing w:after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Принцип приобщения детей к социокультурным нормам, традициям семьи, общества и государства, учета этнокультурной ситуации развития детей. </w:t>
      </w:r>
    </w:p>
    <w:p w:rsidR="00A078E3" w:rsidRPr="002D0BE9" w:rsidRDefault="00A078E3" w:rsidP="00F07D13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1.1.3.</w:t>
      </w:r>
      <w:r w:rsidRPr="00853D45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A078E3" w:rsidRDefault="00A078E3" w:rsidP="00A078E3">
      <w:pPr>
        <w:shd w:val="clear" w:color="auto" w:fill="FFFFFF"/>
        <w:tabs>
          <w:tab w:val="left" w:pos="65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237A">
        <w:rPr>
          <w:rFonts w:ascii="Times New Roman" w:hAnsi="Times New Roman"/>
          <w:b/>
          <w:bCs/>
          <w:sz w:val="28"/>
          <w:szCs w:val="28"/>
        </w:rPr>
        <w:t xml:space="preserve">Общие сведения о </w:t>
      </w:r>
      <w:r>
        <w:rPr>
          <w:rFonts w:ascii="Times New Roman" w:hAnsi="Times New Roman"/>
          <w:b/>
          <w:bCs/>
          <w:sz w:val="28"/>
          <w:szCs w:val="28"/>
        </w:rPr>
        <w:t>работниках и детей в ДОУ.</w:t>
      </w:r>
    </w:p>
    <w:p w:rsidR="00A078E3" w:rsidRDefault="00A078E3" w:rsidP="00A078E3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F0948">
        <w:rPr>
          <w:rFonts w:ascii="Times New Roman" w:hAnsi="Times New Roman"/>
          <w:b/>
          <w:sz w:val="24"/>
          <w:szCs w:val="24"/>
        </w:rPr>
        <w:t>ХАРАКТЕРИСТИКА ПЕДАГОГИЧЕСКОГО  КОЛЛЕКТИВА</w:t>
      </w:r>
    </w:p>
    <w:p w:rsidR="00A078E3" w:rsidRPr="00A932D9" w:rsidRDefault="00A078E3" w:rsidP="00A078E3">
      <w:pPr>
        <w:tabs>
          <w:tab w:val="left" w:pos="180"/>
          <w:tab w:val="center" w:pos="4677"/>
        </w:tabs>
        <w:spacing w:after="0" w:line="240" w:lineRule="auto"/>
        <w:ind w:left="18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6662"/>
        <w:gridCol w:w="2268"/>
      </w:tblGrid>
      <w:tr w:rsidR="00A078E3" w:rsidRPr="00D3237A" w:rsidTr="00A078E3">
        <w:trPr>
          <w:trHeight w:val="379"/>
        </w:trPr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2268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A078E3" w:rsidRPr="00D3237A" w:rsidTr="00A078E3"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gramStart"/>
            <w:r w:rsidRPr="00D3237A">
              <w:rPr>
                <w:rFonts w:ascii="Times New Roman" w:hAnsi="Times New Roman"/>
                <w:sz w:val="28"/>
                <w:szCs w:val="28"/>
              </w:rPr>
              <w:t>укомплектован</w:t>
            </w:r>
            <w:proofErr w:type="gramEnd"/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полн</w:t>
            </w:r>
            <w:r>
              <w:rPr>
                <w:rFonts w:ascii="Times New Roman" w:hAnsi="Times New Roman"/>
                <w:sz w:val="28"/>
                <w:szCs w:val="28"/>
              </w:rPr>
              <w:t>остью</w:t>
            </w:r>
          </w:p>
        </w:tc>
      </w:tr>
      <w:tr w:rsidR="00A078E3" w:rsidRPr="00D3237A" w:rsidTr="00A078E3">
        <w:trPr>
          <w:trHeight w:val="2428"/>
        </w:trPr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A078E3" w:rsidRPr="002D0BE9" w:rsidRDefault="00A078E3" w:rsidP="00A078E3">
            <w:pPr>
              <w:pStyle w:val="a3"/>
              <w:numPr>
                <w:ilvl w:val="0"/>
                <w:numId w:val="71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D0BE9">
              <w:rPr>
                <w:rFonts w:ascii="Times New Roman" w:hAnsi="Times New Roman"/>
                <w:sz w:val="28"/>
                <w:szCs w:val="28"/>
              </w:rPr>
              <w:t>пециальное (дошкольное)</w:t>
            </w:r>
          </w:p>
          <w:p w:rsidR="00A078E3" w:rsidRPr="00A932D9" w:rsidRDefault="00A078E3" w:rsidP="00A078E3">
            <w:pPr>
              <w:numPr>
                <w:ilvl w:val="0"/>
                <w:numId w:val="68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 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A078E3" w:rsidRPr="00D3237A" w:rsidRDefault="00A078E3" w:rsidP="00A078E3">
            <w:pPr>
              <w:numPr>
                <w:ilvl w:val="0"/>
                <w:numId w:val="69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A078E3" w:rsidRPr="00D3237A" w:rsidRDefault="00A078E3" w:rsidP="00A078E3">
            <w:pPr>
              <w:numPr>
                <w:ilvl w:val="0"/>
                <w:numId w:val="69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:rsidR="00A078E3" w:rsidRPr="00D3237A" w:rsidRDefault="00A078E3" w:rsidP="00A078E3">
            <w:pPr>
              <w:numPr>
                <w:ilvl w:val="0"/>
                <w:numId w:val="69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другое      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78E3" w:rsidRDefault="00A078E3" w:rsidP="00A078E3">
            <w:pPr>
              <w:spacing w:after="0"/>
              <w:rPr>
                <w:sz w:val="28"/>
                <w:szCs w:val="28"/>
              </w:rPr>
            </w:pP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078E3" w:rsidRPr="00EE71FB" w:rsidRDefault="00A078E3" w:rsidP="00A078E3">
            <w:pPr>
              <w:tabs>
                <w:tab w:val="center" w:pos="1026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-</w:t>
            </w:r>
          </w:p>
        </w:tc>
      </w:tr>
      <w:tr w:rsidR="00A078E3" w:rsidRPr="00D3237A" w:rsidTr="00A078E3">
        <w:trPr>
          <w:trHeight w:val="1544"/>
        </w:trPr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A078E3" w:rsidRPr="00D3237A" w:rsidRDefault="00A078E3" w:rsidP="00A078E3">
            <w:pPr>
              <w:numPr>
                <w:ilvl w:val="0"/>
                <w:numId w:val="70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A078E3" w:rsidRPr="00D3237A" w:rsidRDefault="00A078E3" w:rsidP="00A078E3">
            <w:pPr>
              <w:numPr>
                <w:ilvl w:val="0"/>
                <w:numId w:val="70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A078E3" w:rsidRPr="00D3237A" w:rsidRDefault="00A078E3" w:rsidP="00A078E3">
            <w:pPr>
              <w:numPr>
                <w:ilvl w:val="0"/>
                <w:numId w:val="70"/>
              </w:num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78E3" w:rsidRPr="00EE71FB" w:rsidRDefault="00A078E3" w:rsidP="00A078E3">
            <w:pPr>
              <w:tabs>
                <w:tab w:val="center" w:pos="7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8E3" w:rsidRPr="00EE71FB" w:rsidRDefault="00A078E3" w:rsidP="00A078E3">
            <w:pPr>
              <w:tabs>
                <w:tab w:val="center" w:pos="7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078E3" w:rsidRPr="00EE71FB" w:rsidRDefault="00620656" w:rsidP="00A078E3">
            <w:pPr>
              <w:tabs>
                <w:tab w:val="center" w:pos="72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078E3" w:rsidRPr="00EE71FB" w:rsidRDefault="00A078E3" w:rsidP="00A078E3">
            <w:pPr>
              <w:tabs>
                <w:tab w:val="center" w:pos="1026"/>
              </w:tabs>
              <w:spacing w:after="0" w:line="240" w:lineRule="auto"/>
              <w:rPr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2240D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A078E3" w:rsidRPr="00D3237A" w:rsidTr="00A078E3"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A078E3" w:rsidRPr="00D3237A" w:rsidRDefault="002240DF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="00A078E3" w:rsidRPr="00D3237A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:rsidR="00A078E3" w:rsidRPr="00D3237A" w:rsidRDefault="002240DF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</w:t>
            </w:r>
            <w:r w:rsidR="00A078E3" w:rsidRPr="00D3237A">
              <w:rPr>
                <w:rFonts w:ascii="Times New Roman" w:hAnsi="Times New Roman"/>
                <w:sz w:val="28"/>
                <w:szCs w:val="28"/>
              </w:rPr>
              <w:t xml:space="preserve"> до 20</w:t>
            </w:r>
            <w:r w:rsidR="00A078E3"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="00A078E3" w:rsidRPr="00D3237A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и более   </w:t>
            </w:r>
          </w:p>
        </w:tc>
        <w:tc>
          <w:tcPr>
            <w:tcW w:w="2268" w:type="dxa"/>
          </w:tcPr>
          <w:p w:rsidR="00A078E3" w:rsidRPr="00EE71FB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8E3" w:rsidRPr="00EE71FB" w:rsidRDefault="002240DF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078E3" w:rsidRPr="00EE71FB" w:rsidRDefault="002240DF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A078E3" w:rsidRPr="00EE71FB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078E3" w:rsidRPr="00EE71FB" w:rsidRDefault="00A078E3" w:rsidP="002240DF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A078E3" w:rsidRPr="00D3237A" w:rsidTr="00A078E3">
        <w:tc>
          <w:tcPr>
            <w:tcW w:w="534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A078E3" w:rsidRPr="00D3237A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«Почетный работник </w:t>
            </w:r>
            <w:r w:rsidR="002240DF">
              <w:rPr>
                <w:rFonts w:ascii="Times New Roman" w:hAnsi="Times New Roman"/>
                <w:sz w:val="28"/>
                <w:szCs w:val="28"/>
              </w:rPr>
              <w:t xml:space="preserve">общего 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образования»  </w:t>
            </w:r>
          </w:p>
        </w:tc>
        <w:tc>
          <w:tcPr>
            <w:tcW w:w="2268" w:type="dxa"/>
          </w:tcPr>
          <w:p w:rsidR="00A078E3" w:rsidRPr="00EE71FB" w:rsidRDefault="00A078E3" w:rsidP="00A078E3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078E3" w:rsidRPr="00EE71FB" w:rsidRDefault="00A078E3" w:rsidP="00A078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1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078E3" w:rsidRPr="00D3237A" w:rsidRDefault="00A078E3" w:rsidP="00F07D1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lastRenderedPageBreak/>
        <w:t xml:space="preserve">Дошкольное учреждение укомплектовано педагогическими штатами </w:t>
      </w:r>
      <w:r w:rsidR="000A20BF" w:rsidRPr="000A20BF">
        <w:rPr>
          <w:rFonts w:ascii="Times New Roman" w:hAnsi="Times New Roman"/>
          <w:sz w:val="28"/>
          <w:szCs w:val="28"/>
        </w:rPr>
        <w:t>(17</w:t>
      </w:r>
      <w:r w:rsidRPr="000A20BF">
        <w:rPr>
          <w:rFonts w:ascii="Times New Roman" w:hAnsi="Times New Roman"/>
          <w:sz w:val="28"/>
          <w:szCs w:val="28"/>
        </w:rPr>
        <w:t xml:space="preserve"> педагог</w:t>
      </w:r>
      <w:r w:rsidR="000A20BF" w:rsidRPr="000A20BF">
        <w:rPr>
          <w:rFonts w:ascii="Times New Roman" w:hAnsi="Times New Roman"/>
          <w:sz w:val="28"/>
          <w:szCs w:val="28"/>
        </w:rPr>
        <w:t>ов</w:t>
      </w:r>
      <w:r w:rsidRPr="000A20BF">
        <w:rPr>
          <w:rFonts w:ascii="Times New Roman" w:hAnsi="Times New Roman"/>
          <w:sz w:val="28"/>
          <w:szCs w:val="28"/>
        </w:rPr>
        <w:t>).</w:t>
      </w:r>
      <w:r w:rsidRPr="00D3237A">
        <w:rPr>
          <w:rFonts w:ascii="Times New Roman" w:hAnsi="Times New Roman"/>
          <w:sz w:val="28"/>
          <w:szCs w:val="28"/>
        </w:rPr>
        <w:t xml:space="preserve"> В штатном расписании предусмотрены ставки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D3237A">
        <w:rPr>
          <w:rFonts w:ascii="Times New Roman" w:hAnsi="Times New Roman"/>
          <w:sz w:val="28"/>
          <w:szCs w:val="28"/>
        </w:rPr>
        <w:t xml:space="preserve">музыкального руководителя, инструктора по физической культуре, </w:t>
      </w:r>
      <w:r w:rsidR="003976A8">
        <w:rPr>
          <w:rFonts w:ascii="Times New Roman" w:hAnsi="Times New Roman"/>
          <w:sz w:val="28"/>
          <w:szCs w:val="28"/>
        </w:rPr>
        <w:t>учителя-</w:t>
      </w:r>
      <w:r w:rsidRPr="00D3237A">
        <w:rPr>
          <w:rFonts w:ascii="Times New Roman" w:hAnsi="Times New Roman"/>
          <w:sz w:val="28"/>
          <w:szCs w:val="28"/>
        </w:rPr>
        <w:t xml:space="preserve">логопеда, </w:t>
      </w:r>
      <w:r w:rsidR="003976A8">
        <w:rPr>
          <w:rFonts w:ascii="Times New Roman" w:hAnsi="Times New Roman"/>
          <w:sz w:val="28"/>
          <w:szCs w:val="28"/>
        </w:rPr>
        <w:t>педагога-</w:t>
      </w:r>
      <w:r>
        <w:rPr>
          <w:rFonts w:ascii="Times New Roman" w:hAnsi="Times New Roman"/>
          <w:sz w:val="28"/>
          <w:szCs w:val="28"/>
        </w:rPr>
        <w:t>психолога</w:t>
      </w:r>
      <w:r w:rsidRPr="00D3237A">
        <w:rPr>
          <w:rFonts w:ascii="Times New Roman" w:hAnsi="Times New Roman"/>
          <w:sz w:val="28"/>
          <w:szCs w:val="28"/>
        </w:rPr>
        <w:t xml:space="preserve">. В основном педагоги имеют высшее образование и первую квалификационную категорию. </w:t>
      </w:r>
    </w:p>
    <w:p w:rsidR="00A078E3" w:rsidRDefault="00A078E3" w:rsidP="00F07D13">
      <w:pPr>
        <w:shd w:val="clear" w:color="auto" w:fill="FFFFFF"/>
        <w:tabs>
          <w:tab w:val="left" w:pos="653"/>
        </w:tabs>
        <w:spacing w:after="36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D3237A">
        <w:rPr>
          <w:rFonts w:ascii="Times New Roman" w:hAnsi="Times New Roman"/>
          <w:sz w:val="28"/>
          <w:szCs w:val="28"/>
        </w:rPr>
        <w:t xml:space="preserve">Все педагоги своевременно проходят КПК,  </w:t>
      </w:r>
      <w:r w:rsidR="00F07D13">
        <w:rPr>
          <w:rFonts w:ascii="Times New Roman" w:hAnsi="Times New Roman"/>
          <w:sz w:val="28"/>
          <w:szCs w:val="28"/>
        </w:rPr>
        <w:t xml:space="preserve"> </w:t>
      </w:r>
      <w:r w:rsidRPr="00D3237A">
        <w:rPr>
          <w:rFonts w:ascii="Times New Roman" w:hAnsi="Times New Roman"/>
          <w:sz w:val="28"/>
          <w:szCs w:val="28"/>
        </w:rPr>
        <w:t xml:space="preserve">около </w:t>
      </w:r>
      <w:r w:rsidR="000A20BF">
        <w:rPr>
          <w:rFonts w:ascii="Times New Roman" w:hAnsi="Times New Roman"/>
          <w:sz w:val="28"/>
          <w:szCs w:val="28"/>
        </w:rPr>
        <w:t>7</w:t>
      </w:r>
      <w:r w:rsidR="008417DE" w:rsidRPr="008417DE">
        <w:rPr>
          <w:rFonts w:ascii="Times New Roman" w:hAnsi="Times New Roman"/>
          <w:sz w:val="28"/>
          <w:szCs w:val="28"/>
        </w:rPr>
        <w:t>5</w:t>
      </w:r>
      <w:r w:rsidRPr="008417DE">
        <w:rPr>
          <w:rFonts w:ascii="Times New Roman" w:hAnsi="Times New Roman"/>
          <w:sz w:val="28"/>
          <w:szCs w:val="28"/>
        </w:rPr>
        <w:t>%</w:t>
      </w:r>
      <w:r w:rsidRPr="00D3237A">
        <w:rPr>
          <w:rFonts w:ascii="Times New Roman" w:hAnsi="Times New Roman"/>
          <w:sz w:val="28"/>
          <w:szCs w:val="28"/>
        </w:rPr>
        <w:t xml:space="preserve"> педагогов владеют навыками пользователя ПК, пройдя обучение на базе ДОУ или освоив </w:t>
      </w:r>
      <w:r w:rsidR="00F07D13">
        <w:rPr>
          <w:rFonts w:ascii="Times New Roman" w:hAnsi="Times New Roman"/>
          <w:sz w:val="28"/>
          <w:szCs w:val="28"/>
        </w:rPr>
        <w:t xml:space="preserve">компьютер </w:t>
      </w:r>
      <w:r>
        <w:rPr>
          <w:rFonts w:ascii="Times New Roman" w:hAnsi="Times New Roman"/>
          <w:sz w:val="28"/>
          <w:szCs w:val="28"/>
        </w:rPr>
        <w:t xml:space="preserve">самостоятельно.  </w:t>
      </w:r>
      <w:r w:rsidR="00F07D1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100 </w:t>
      </w:r>
      <w:r w:rsidRPr="00D3237A">
        <w:rPr>
          <w:rFonts w:ascii="Times New Roman" w:hAnsi="Times New Roman"/>
          <w:sz w:val="28"/>
          <w:szCs w:val="28"/>
        </w:rPr>
        <w:t xml:space="preserve">% педагогов прошли обучение по программе «От рождения до школы» </w:t>
      </w:r>
      <w:proofErr w:type="spellStart"/>
      <w:r w:rsidRPr="00D3237A">
        <w:rPr>
          <w:rFonts w:ascii="Times New Roman" w:hAnsi="Times New Roman"/>
          <w:sz w:val="28"/>
          <w:szCs w:val="28"/>
        </w:rPr>
        <w:t>Н.Веракса</w:t>
      </w:r>
      <w:proofErr w:type="spellEnd"/>
      <w:r w:rsidRPr="00D3237A">
        <w:rPr>
          <w:rFonts w:ascii="Times New Roman" w:hAnsi="Times New Roman"/>
          <w:sz w:val="28"/>
          <w:szCs w:val="28"/>
        </w:rPr>
        <w:t xml:space="preserve">  в соответствии с ФГОС, а также повышают свой профессиональный уровень через  посещения методических объединений города,  прохождение процедуры аттестации, самообразование, семинары педагогов, что способствует повышению профессионального мастерства,   положительно</w:t>
      </w:r>
      <w:proofErr w:type="gramEnd"/>
      <w:r w:rsidRPr="00D3237A">
        <w:rPr>
          <w:rFonts w:ascii="Times New Roman" w:hAnsi="Times New Roman"/>
          <w:sz w:val="28"/>
          <w:szCs w:val="28"/>
        </w:rPr>
        <w:t xml:space="preserve"> влияет на развитие ДОУ.  </w:t>
      </w:r>
    </w:p>
    <w:p w:rsidR="00A078E3" w:rsidRPr="00C01A43" w:rsidRDefault="00A078E3" w:rsidP="00A078E3">
      <w:pPr>
        <w:shd w:val="clear" w:color="auto" w:fill="FFFFFF"/>
        <w:tabs>
          <w:tab w:val="left" w:pos="653"/>
        </w:tabs>
        <w:spacing w:after="120" w:line="240" w:lineRule="auto"/>
        <w:jc w:val="both"/>
        <w:rPr>
          <w:rFonts w:ascii="Times New Roman" w:hAnsi="Times New Roman"/>
          <w:b/>
          <w:color w:val="000000"/>
          <w:spacing w:val="-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01A43">
        <w:rPr>
          <w:rFonts w:ascii="Times New Roman" w:hAnsi="Times New Roman"/>
          <w:b/>
          <w:sz w:val="28"/>
          <w:szCs w:val="28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A078E3" w:rsidRPr="00B86366" w:rsidRDefault="00A078E3" w:rsidP="00A078E3">
      <w:pPr>
        <w:widowControl w:val="0"/>
        <w:suppressAutoHyphens/>
        <w:spacing w:after="0"/>
        <w:ind w:left="72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p w:rsidR="00A078E3" w:rsidRDefault="00A078E3" w:rsidP="00A07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37A">
        <w:rPr>
          <w:rFonts w:ascii="Times New Roman" w:hAnsi="Times New Roman"/>
          <w:b/>
          <w:sz w:val="28"/>
          <w:szCs w:val="28"/>
        </w:rPr>
        <w:t>Комп</w:t>
      </w:r>
      <w:r>
        <w:rPr>
          <w:rFonts w:ascii="Times New Roman" w:hAnsi="Times New Roman"/>
          <w:b/>
          <w:sz w:val="28"/>
          <w:szCs w:val="28"/>
        </w:rPr>
        <w:t>лектование групп</w:t>
      </w:r>
    </w:p>
    <w:p w:rsidR="00A078E3" w:rsidRDefault="00A078E3" w:rsidP="00A07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7513" w:type="dxa"/>
        <w:tblInd w:w="7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693"/>
      </w:tblGrid>
      <w:tr w:rsidR="00A078E3" w:rsidRPr="009D2DA5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 w:rsidRPr="009D2DA5">
              <w:rPr>
                <w:rStyle w:val="ac"/>
                <w:rFonts w:eastAsiaTheme="majorEastAsia"/>
                <w:sz w:val="28"/>
                <w:szCs w:val="28"/>
              </w:rPr>
              <w:t>Группа, возраст детей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 w:rsidRPr="009D2DA5">
              <w:rPr>
                <w:rStyle w:val="ac"/>
                <w:rFonts w:eastAsiaTheme="majorEastAsia"/>
                <w:sz w:val="28"/>
                <w:szCs w:val="28"/>
              </w:rPr>
              <w:t>Количество детей</w:t>
            </w:r>
          </w:p>
        </w:tc>
      </w:tr>
      <w:tr w:rsidR="00A078E3" w:rsidRPr="009D2DA5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72721F" w:rsidRDefault="00A078E3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  <w:r>
              <w:rPr>
                <w:rStyle w:val="ac"/>
                <w:rFonts w:eastAsiaTheme="majorEastAsia"/>
                <w:sz w:val="28"/>
                <w:szCs w:val="28"/>
              </w:rPr>
              <w:t xml:space="preserve"> 1 младшая     (2-3 года)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sz w:val="28"/>
                <w:szCs w:val="28"/>
              </w:rPr>
            </w:pPr>
          </w:p>
        </w:tc>
      </w:tr>
      <w:tr w:rsidR="00A078E3" w:rsidRPr="009D2DA5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  <w:r>
              <w:rPr>
                <w:rStyle w:val="ac"/>
                <w:rFonts w:eastAsiaTheme="majorEastAsia"/>
                <w:sz w:val="28"/>
                <w:szCs w:val="28"/>
              </w:rPr>
              <w:t xml:space="preserve"> 2 младшая    (3-4 года</w:t>
            </w:r>
            <w:r w:rsidRPr="009D2DA5">
              <w:rPr>
                <w:rStyle w:val="ac"/>
                <w:rFonts w:eastAsiaTheme="majorEastAsia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</w:p>
        </w:tc>
      </w:tr>
      <w:tr w:rsidR="00A078E3" w:rsidRPr="009D2DA5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  <w:r>
              <w:rPr>
                <w:rStyle w:val="ac"/>
                <w:rFonts w:eastAsiaTheme="majorEastAsia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c"/>
                <w:rFonts w:eastAsiaTheme="majorEastAsia"/>
                <w:sz w:val="28"/>
                <w:szCs w:val="28"/>
              </w:rPr>
              <w:t>Средняя</w:t>
            </w:r>
            <w:proofErr w:type="gramEnd"/>
            <w:r>
              <w:rPr>
                <w:rStyle w:val="ac"/>
                <w:rFonts w:eastAsiaTheme="majorEastAsia"/>
                <w:sz w:val="28"/>
                <w:szCs w:val="28"/>
              </w:rPr>
              <w:t xml:space="preserve"> </w:t>
            </w:r>
            <w:r w:rsidRPr="009D2DA5">
              <w:rPr>
                <w:rStyle w:val="ac"/>
                <w:rFonts w:eastAsiaTheme="majorEastAsia"/>
                <w:sz w:val="28"/>
                <w:szCs w:val="28"/>
              </w:rPr>
              <w:t xml:space="preserve">    </w:t>
            </w:r>
            <w:r>
              <w:rPr>
                <w:rStyle w:val="ac"/>
                <w:rFonts w:eastAsiaTheme="majorEastAsia"/>
                <w:sz w:val="28"/>
                <w:szCs w:val="28"/>
              </w:rPr>
              <w:t xml:space="preserve">   (</w:t>
            </w:r>
            <w:r w:rsidRPr="009D2DA5">
              <w:rPr>
                <w:rStyle w:val="ac"/>
                <w:rFonts w:eastAsiaTheme="majorEastAsia"/>
                <w:sz w:val="28"/>
                <w:szCs w:val="28"/>
              </w:rPr>
              <w:t>4-5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</w:p>
        </w:tc>
      </w:tr>
      <w:tr w:rsidR="00A078E3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Pr="009D2DA5" w:rsidRDefault="00A078E3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  <w:r>
              <w:rPr>
                <w:rStyle w:val="ac"/>
                <w:rFonts w:eastAsiaTheme="majorEastAsia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c"/>
                <w:rFonts w:eastAsiaTheme="majorEastAsia"/>
                <w:sz w:val="28"/>
                <w:szCs w:val="28"/>
              </w:rPr>
              <w:t>Старшая</w:t>
            </w:r>
            <w:proofErr w:type="gramEnd"/>
            <w:r>
              <w:rPr>
                <w:rStyle w:val="ac"/>
                <w:rFonts w:eastAsiaTheme="majorEastAsia"/>
                <w:sz w:val="28"/>
                <w:szCs w:val="28"/>
              </w:rPr>
              <w:t xml:space="preserve">       (</w:t>
            </w:r>
            <w:r w:rsidRPr="009D2DA5">
              <w:rPr>
                <w:rStyle w:val="ac"/>
                <w:rFonts w:eastAsiaTheme="majorEastAsia"/>
                <w:sz w:val="28"/>
                <w:szCs w:val="28"/>
              </w:rPr>
              <w:t>5-6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A078E3" w:rsidRDefault="00A078E3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</w:p>
        </w:tc>
      </w:tr>
      <w:tr w:rsidR="003976A8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76A8" w:rsidRDefault="003976A8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sz w:val="28"/>
                <w:szCs w:val="28"/>
              </w:rPr>
            </w:pPr>
            <w:proofErr w:type="gramStart"/>
            <w:r>
              <w:rPr>
                <w:rStyle w:val="ac"/>
                <w:rFonts w:eastAsiaTheme="majorEastAsia"/>
                <w:sz w:val="28"/>
                <w:szCs w:val="28"/>
              </w:rPr>
              <w:t>Старшая</w:t>
            </w:r>
            <w:proofErr w:type="gramEnd"/>
            <w:r>
              <w:rPr>
                <w:rStyle w:val="ac"/>
                <w:rFonts w:eastAsiaTheme="majorEastAsia"/>
                <w:sz w:val="28"/>
                <w:szCs w:val="28"/>
              </w:rPr>
              <w:t xml:space="preserve"> логопедическая (</w:t>
            </w:r>
            <w:r w:rsidRPr="009D2DA5">
              <w:rPr>
                <w:rStyle w:val="ac"/>
                <w:rFonts w:eastAsiaTheme="majorEastAsia"/>
                <w:sz w:val="28"/>
                <w:szCs w:val="28"/>
              </w:rPr>
              <w:t>5-6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976A8" w:rsidRDefault="003976A8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</w:p>
        </w:tc>
      </w:tr>
      <w:tr w:rsidR="00CD7A6F" w:rsidTr="00A078E3">
        <w:tc>
          <w:tcPr>
            <w:tcW w:w="4820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D7A6F" w:rsidRDefault="00CD7A6F" w:rsidP="00A078E3">
            <w:pPr>
              <w:pStyle w:val="a4"/>
              <w:shd w:val="clear" w:color="auto" w:fill="FFFFFF"/>
              <w:spacing w:before="0" w:after="0"/>
              <w:rPr>
                <w:rStyle w:val="ac"/>
                <w:rFonts w:eastAsiaTheme="majorEastAsia"/>
                <w:sz w:val="28"/>
                <w:szCs w:val="28"/>
              </w:rPr>
            </w:pPr>
            <w:proofErr w:type="gramStart"/>
            <w:r>
              <w:rPr>
                <w:rStyle w:val="ac"/>
                <w:rFonts w:eastAsiaTheme="majorEastAsia"/>
                <w:sz w:val="28"/>
                <w:szCs w:val="28"/>
              </w:rPr>
              <w:t>Подготовительная</w:t>
            </w:r>
            <w:proofErr w:type="gramEnd"/>
            <w:r>
              <w:rPr>
                <w:rStyle w:val="ac"/>
                <w:rFonts w:eastAsiaTheme="majorEastAsia"/>
                <w:sz w:val="28"/>
                <w:szCs w:val="28"/>
              </w:rPr>
              <w:t xml:space="preserve"> (6-7 лет)</w:t>
            </w:r>
          </w:p>
        </w:tc>
        <w:tc>
          <w:tcPr>
            <w:tcW w:w="2693" w:type="dxa"/>
            <w:tcBorders>
              <w:top w:val="single" w:sz="6" w:space="0" w:color="B5B893"/>
              <w:left w:val="single" w:sz="6" w:space="0" w:color="B5B893"/>
              <w:bottom w:val="single" w:sz="6" w:space="0" w:color="B5B893"/>
              <w:right w:val="single" w:sz="6" w:space="0" w:color="B5B893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D7A6F" w:rsidRDefault="00CD7A6F" w:rsidP="00A078E3">
            <w:pPr>
              <w:pStyle w:val="a4"/>
              <w:shd w:val="clear" w:color="auto" w:fill="FFFFFF"/>
              <w:spacing w:before="0" w:after="0"/>
              <w:jc w:val="center"/>
              <w:rPr>
                <w:rStyle w:val="ac"/>
                <w:rFonts w:eastAsiaTheme="majorEastAsia"/>
                <w:b w:val="0"/>
                <w:sz w:val="28"/>
                <w:szCs w:val="28"/>
              </w:rPr>
            </w:pPr>
          </w:p>
        </w:tc>
      </w:tr>
    </w:tbl>
    <w:p w:rsidR="003976A8" w:rsidRDefault="003976A8" w:rsidP="008417DE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3976A8" w:rsidRDefault="003976A8" w:rsidP="00A078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A6F" w:rsidRDefault="00A078E3" w:rsidP="00CD7A6F">
      <w:pPr>
        <w:spacing w:after="12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CC4">
        <w:rPr>
          <w:rFonts w:ascii="Times New Roman" w:hAnsi="Times New Roman" w:cs="Times New Roman"/>
          <w:sz w:val="28"/>
          <w:szCs w:val="28"/>
        </w:rPr>
        <w:t>Возрастные особенности  детей  подробно сформулированы в комплексной программе «От рождения до школы».</w:t>
      </w:r>
    </w:p>
    <w:p w:rsidR="00CD7A6F" w:rsidRPr="007055F4" w:rsidRDefault="00CD7A6F" w:rsidP="00CD7A6F">
      <w:pPr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CC4">
        <w:rPr>
          <w:rFonts w:ascii="Times New Roman" w:hAnsi="Times New Roman" w:cs="Times New Roman"/>
          <w:sz w:val="28"/>
          <w:szCs w:val="28"/>
        </w:rPr>
        <w:t xml:space="preserve"> </w:t>
      </w:r>
      <w:r w:rsidRPr="007055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Учреждение оснащено оборудованием для разнообразных видов детской деятельности в помещении и на игровых верандах.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</w:t>
      </w:r>
    </w:p>
    <w:p w:rsidR="00CD7A6F" w:rsidRPr="007055F4" w:rsidRDefault="00CD7A6F" w:rsidP="00CD7A6F">
      <w:pPr>
        <w:spacing w:after="0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</w:t>
      </w:r>
      <w:r w:rsidRPr="007055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осуществления успешной коррекционной работы с детьми в учреждении имеется логопедический кабинет, оснащенный всем необходимым оборудованием для успешной коррекционной работы учителя-логопеда.</w:t>
      </w:r>
    </w:p>
    <w:p w:rsidR="00CD7A6F" w:rsidRPr="002E7CC4" w:rsidRDefault="00CD7A6F" w:rsidP="00CD7A6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078E3" w:rsidRPr="00B86366" w:rsidRDefault="00A078E3" w:rsidP="00A078E3">
      <w:pPr>
        <w:rPr>
          <w:rFonts w:ascii="Calibri" w:eastAsia="Calibri" w:hAnsi="Calibri" w:cs="Times New Roman"/>
          <w:color w:val="000000"/>
        </w:rPr>
      </w:pPr>
    </w:p>
    <w:p w:rsidR="00A078E3" w:rsidRPr="002E7CC4" w:rsidRDefault="00A078E3" w:rsidP="00A078E3">
      <w:pPr>
        <w:pStyle w:val="a3"/>
        <w:numPr>
          <w:ilvl w:val="1"/>
          <w:numId w:val="67"/>
        </w:numPr>
        <w:spacing w:after="120" w:line="240" w:lineRule="auto"/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</w:pPr>
      <w:r w:rsidRPr="002E7CC4"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  <w:t>Планируемые результаты усвоения программы.</w:t>
      </w:r>
    </w:p>
    <w:p w:rsidR="00A078E3" w:rsidRPr="00B86366" w:rsidRDefault="00A078E3" w:rsidP="00A078E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A078E3" w:rsidRPr="00B86366" w:rsidRDefault="00A078E3" w:rsidP="00A078E3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078E3" w:rsidRPr="002137D7" w:rsidRDefault="00A078E3" w:rsidP="00A078E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E64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E647D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A078E3" w:rsidRPr="008E647D" w:rsidRDefault="00A078E3" w:rsidP="00A078E3">
      <w:pPr>
        <w:pStyle w:val="a3"/>
        <w:numPr>
          <w:ilvl w:val="0"/>
          <w:numId w:val="25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A078E3" w:rsidRDefault="00A078E3" w:rsidP="00A078E3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lastRenderedPageBreak/>
        <w:t>Целевые ориентиры на этапе завершения дошкольного образования: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A078E3" w:rsidRPr="00B86366" w:rsidRDefault="00A078E3" w:rsidP="00A078E3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A078E3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Вариативная часть.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ребенок приобщится к уникальной материальной и духовной культуре народов Дагестана, к их традициям и обычаям, нравственно-эстетическим ценностям; 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>будет сформирован интерес к истории культуры, желание изучать литературу и культуру народов Дагестана;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>будет сформировано чувство уважения и понимания труда и таланта народов Д</w:t>
      </w:r>
      <w:r w:rsidR="003A6B50">
        <w:rPr>
          <w:rFonts w:ascii="Times New Roman" w:hAnsi="Times New Roman" w:cs="Times New Roman"/>
          <w:color w:val="000000"/>
          <w:sz w:val="28"/>
          <w:szCs w:val="28"/>
        </w:rPr>
        <w:t>агестана, любовь к родному краю;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A6B5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>будут сформ</w:t>
      </w:r>
      <w:r w:rsidR="003A6B50">
        <w:rPr>
          <w:rFonts w:ascii="Times New Roman" w:hAnsi="Times New Roman" w:cs="Times New Roman"/>
          <w:color w:val="000000"/>
          <w:sz w:val="28"/>
          <w:szCs w:val="28"/>
        </w:rPr>
        <w:t>ированы знания о традициях, жизни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и быт</w:t>
      </w:r>
      <w:r w:rsidR="003A6B5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народов Даг</w:t>
      </w:r>
      <w:r w:rsidR="003A6B50">
        <w:rPr>
          <w:rFonts w:ascii="Times New Roman" w:hAnsi="Times New Roman" w:cs="Times New Roman"/>
          <w:color w:val="000000"/>
          <w:sz w:val="28"/>
          <w:szCs w:val="28"/>
        </w:rPr>
        <w:t>естана через их литературу, ребенок усвоит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нравственные правила и нормы поведения в обществе: гуманность человеческих взаимоотношений, толерантное, уважительное отно</w:t>
      </w:r>
      <w:r w:rsidR="003A6B50">
        <w:rPr>
          <w:rFonts w:ascii="Times New Roman" w:hAnsi="Times New Roman" w:cs="Times New Roman"/>
          <w:color w:val="000000"/>
          <w:sz w:val="28"/>
          <w:szCs w:val="28"/>
        </w:rPr>
        <w:t>шение к  жителям нашего региона;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905F0" w:rsidRPr="002905F0" w:rsidRDefault="003A6B5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hAnsi="Times New Roman" w:cs="Times New Roman"/>
          <w:color w:val="000000"/>
          <w:sz w:val="28"/>
          <w:szCs w:val="28"/>
        </w:rPr>
        <w:t>ребенок проявляет любознательность</w:t>
      </w: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05F0" w:rsidRPr="002905F0">
        <w:rPr>
          <w:rFonts w:ascii="Times New Roman" w:hAnsi="Times New Roman" w:cs="Times New Roman"/>
          <w:color w:val="000000"/>
          <w:sz w:val="28"/>
          <w:szCs w:val="28"/>
        </w:rPr>
        <w:t>к природе родного кр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ая, к тому, что окружает </w:t>
      </w:r>
      <w:r w:rsidR="002905F0"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 и близко ему со дня рождения, </w:t>
      </w:r>
      <w:r>
        <w:rPr>
          <w:rFonts w:ascii="Times New Roman" w:hAnsi="Times New Roman" w:cs="Times New Roman"/>
          <w:color w:val="000000"/>
          <w:sz w:val="28"/>
          <w:szCs w:val="28"/>
        </w:rPr>
        <w:t>научи</w:t>
      </w:r>
      <w:r w:rsidR="002905F0"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тся сохранять и преумножать богатство родной земли; 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у ребенка сформируются мировоззрение, национальное самосознание, нравственно-патриотические позиции, которые проявляются на уровне нравственных идеалов – любви к малой родине. 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осуществится воспитание начал интернационализма, которое предполагает как общение детей разных национальностей в дошкольном учреждении, так и специальное ознакомление с жизнью других народов; 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сформируется позитивное восприятие национальных различий, других культур, языка, религий, убеждений; </w:t>
      </w:r>
    </w:p>
    <w:p w:rsidR="002905F0" w:rsidRPr="002905F0" w:rsidRDefault="002905F0" w:rsidP="002905F0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t xml:space="preserve">ребенок будет иметь представления об обычаях, традициях, праздниках, особенностях жизни народов Дагестана, о взаимосвязях настоящего и прошлого в жизни народа. Чувствовать свою сопричастность к миру, осознавать родовую связь с природой; </w:t>
      </w:r>
    </w:p>
    <w:p w:rsidR="002905F0" w:rsidRPr="008417DE" w:rsidRDefault="002905F0" w:rsidP="008417DE">
      <w:pPr>
        <w:pStyle w:val="a3"/>
        <w:numPr>
          <w:ilvl w:val="0"/>
          <w:numId w:val="95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905F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выражать свое отношение к миру в соответствии с культурными традициями, принятыми в обществе. </w:t>
      </w:r>
    </w:p>
    <w:p w:rsidR="002905F0" w:rsidRPr="003A6B50" w:rsidRDefault="002905F0" w:rsidP="003A6B5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 СОДЕРЖАТЕЛЬНЫЙ РАЗДЕЛ.</w:t>
      </w:r>
    </w:p>
    <w:p w:rsidR="00A078E3" w:rsidRPr="00B86366" w:rsidRDefault="00A078E3" w:rsidP="00535830">
      <w:pPr>
        <w:widowControl w:val="0"/>
        <w:suppressAutoHyphens/>
        <w:spacing w:after="120" w:line="240" w:lineRule="auto"/>
        <w:ind w:firstLine="708"/>
        <w:jc w:val="both"/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 xml:space="preserve"> </w:t>
      </w:r>
      <w:r w:rsidR="00CD7A6F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2.1.</w:t>
      </w:r>
      <w:r w:rsidRPr="00B86366">
        <w:rPr>
          <w:rFonts w:ascii="Times New Roman" w:eastAsia="Lucida Sans Unicode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Описание образовательной деятельности в соответствии с направлениями развития ребенка</w:t>
      </w:r>
    </w:p>
    <w:p w:rsidR="00A078E3" w:rsidRPr="0004138F" w:rsidRDefault="00A078E3" w:rsidP="00A078E3">
      <w:pPr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</w:pP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2.1.</w:t>
      </w:r>
      <w:r w:rsidR="00CD7A6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>1</w:t>
      </w: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t xml:space="preserve"> Образовательная область «Социально</w:t>
      </w:r>
      <w:r w:rsidRPr="0004138F">
        <w:rPr>
          <w:rFonts w:ascii="Times New Roman" w:eastAsia="Batang" w:hAnsi="Times New Roman" w:cs="Times New Roman"/>
          <w:b/>
          <w:i/>
          <w:color w:val="000000"/>
          <w:sz w:val="32"/>
          <w:szCs w:val="32"/>
          <w:lang w:eastAsia="ko-KR"/>
        </w:rPr>
        <w:noBreakHyphen/>
        <w:t>коммуникативное развитие»</w:t>
      </w:r>
    </w:p>
    <w:p w:rsidR="00A078E3" w:rsidRPr="00B86366" w:rsidRDefault="00A078E3" w:rsidP="00A078E3">
      <w:pPr>
        <w:spacing w:after="0" w:line="240" w:lineRule="auto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A078E3" w:rsidRPr="00B86366" w:rsidTr="00A078E3">
        <w:tc>
          <w:tcPr>
            <w:tcW w:w="9570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Основные направления реализации образовательной области</w:t>
            </w:r>
          </w:p>
          <w:p w:rsidR="00A078E3" w:rsidRPr="00B86366" w:rsidRDefault="00A078E3" w:rsidP="00A078E3">
            <w:pPr>
              <w:jc w:val="center"/>
              <w:rPr>
                <w:rFonts w:eastAsia="Batang" w:cs="Times New Roman"/>
                <w:b/>
                <w:bCs/>
                <w:color w:val="000000"/>
                <w:sz w:val="24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«Социально-коммуникативное развитие»</w:t>
            </w:r>
          </w:p>
        </w:tc>
      </w:tr>
      <w:tr w:rsidR="00A078E3" w:rsidRPr="00B86366" w:rsidTr="00A078E3">
        <w:tc>
          <w:tcPr>
            <w:tcW w:w="4785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игровой деятельности детей с целью освоения различных социальных ролей</w:t>
            </w:r>
          </w:p>
        </w:tc>
        <w:tc>
          <w:tcPr>
            <w:tcW w:w="4785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Патриотическое воспитание детей дошкольного возраста</w:t>
            </w:r>
          </w:p>
          <w:p w:rsidR="00A078E3" w:rsidRPr="00A00D8C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  <w:tr w:rsidR="00A078E3" w:rsidRPr="00B86366" w:rsidTr="00A078E3">
        <w:tc>
          <w:tcPr>
            <w:tcW w:w="4785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Формирование основ безопасного поведения в быту, социуме, природе </w:t>
            </w:r>
          </w:p>
        </w:tc>
        <w:tc>
          <w:tcPr>
            <w:tcW w:w="4785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Трудовое воспитание</w:t>
            </w:r>
          </w:p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</w:p>
        </w:tc>
      </w:tr>
    </w:tbl>
    <w:p w:rsidR="00A078E3" w:rsidRDefault="00A078E3" w:rsidP="00535830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078E3" w:rsidRPr="00B86366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Развитие игровой деятельности детей </w:t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Классификация игр детей дошкольного возраста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(по Е.В. Зворыгиной и С.Л.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Новоселовой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tbl>
      <w:tblPr>
        <w:tblStyle w:val="10"/>
        <w:tblW w:w="9747" w:type="dxa"/>
        <w:tblLook w:val="04A0" w:firstRow="1" w:lastRow="0" w:firstColumn="1" w:lastColumn="0" w:noHBand="0" w:noVBand="1"/>
      </w:tblPr>
      <w:tblGrid>
        <w:gridCol w:w="3449"/>
        <w:gridCol w:w="3489"/>
        <w:gridCol w:w="2809"/>
      </w:tblGrid>
      <w:tr w:rsidR="00A078E3" w:rsidRPr="00B86366" w:rsidTr="00A078E3">
        <w:tc>
          <w:tcPr>
            <w:tcW w:w="3449" w:type="dxa"/>
          </w:tcPr>
          <w:p w:rsidR="00A078E3" w:rsidRPr="008E647D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по инициативе детей </w:t>
            </w:r>
          </w:p>
        </w:tc>
        <w:tc>
          <w:tcPr>
            <w:tcW w:w="3489" w:type="dxa"/>
          </w:tcPr>
          <w:p w:rsidR="00A078E3" w:rsidRPr="008E647D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Игры, возникающие </w:t>
            </w:r>
          </w:p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по инициативе взрослого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2809" w:type="dxa"/>
          </w:tcPr>
          <w:p w:rsidR="00A078E3" w:rsidRPr="008E647D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Народные игры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8E647D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A078E3" w:rsidRPr="00B86366" w:rsidTr="00A078E3">
        <w:tc>
          <w:tcPr>
            <w:tcW w:w="3449" w:type="dxa"/>
            <w:vMerge w:val="restart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Игры-экспериментирования</w:t>
            </w:r>
          </w:p>
          <w:p w:rsidR="00A078E3" w:rsidRPr="008E647D" w:rsidRDefault="00A078E3" w:rsidP="008417DE">
            <w:pPr>
              <w:numPr>
                <w:ilvl w:val="0"/>
                <w:numId w:val="7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природными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  объектами</w:t>
            </w:r>
          </w:p>
          <w:p w:rsidR="00A078E3" w:rsidRPr="008E647D" w:rsidRDefault="00A078E3" w:rsidP="008417DE">
            <w:pPr>
              <w:numPr>
                <w:ilvl w:val="0"/>
                <w:numId w:val="7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игрушками</w:t>
            </w:r>
          </w:p>
          <w:p w:rsidR="00A078E3" w:rsidRPr="008E647D" w:rsidRDefault="00A078E3" w:rsidP="008417DE">
            <w:pPr>
              <w:numPr>
                <w:ilvl w:val="0"/>
                <w:numId w:val="7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 с животными</w:t>
            </w:r>
          </w:p>
        </w:tc>
        <w:tc>
          <w:tcPr>
            <w:tcW w:w="3489" w:type="dxa"/>
            <w:vMerge w:val="restart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Обучающие игры</w:t>
            </w:r>
          </w:p>
          <w:p w:rsidR="00A078E3" w:rsidRPr="008E647D" w:rsidRDefault="00A078E3" w:rsidP="008417DE">
            <w:pPr>
              <w:numPr>
                <w:ilvl w:val="0"/>
                <w:numId w:val="9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Сюжетно-дидактические</w:t>
            </w:r>
          </w:p>
          <w:p w:rsidR="00A078E3" w:rsidRPr="008E647D" w:rsidRDefault="00A078E3" w:rsidP="008417DE">
            <w:pPr>
              <w:numPr>
                <w:ilvl w:val="0"/>
                <w:numId w:val="9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Подвижные</w:t>
            </w:r>
          </w:p>
          <w:p w:rsidR="00A078E3" w:rsidRPr="008E647D" w:rsidRDefault="00A078E3" w:rsidP="008417DE">
            <w:pPr>
              <w:numPr>
                <w:ilvl w:val="0"/>
                <w:numId w:val="9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Музыкально-дидактические</w:t>
            </w:r>
          </w:p>
          <w:p w:rsidR="00A078E3" w:rsidRPr="008E647D" w:rsidRDefault="00A078E3" w:rsidP="008417DE">
            <w:pPr>
              <w:numPr>
                <w:ilvl w:val="0"/>
                <w:numId w:val="9"/>
              </w:numPr>
              <w:tabs>
                <w:tab w:val="num" w:pos="237"/>
              </w:tabs>
              <w:ind w:left="378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Учебные</w:t>
            </w:r>
          </w:p>
        </w:tc>
        <w:tc>
          <w:tcPr>
            <w:tcW w:w="2809" w:type="dxa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Обрядовые игры</w:t>
            </w:r>
          </w:p>
          <w:p w:rsidR="00A078E3" w:rsidRPr="008E647D" w:rsidRDefault="00A078E3" w:rsidP="008417DE">
            <w:pPr>
              <w:numPr>
                <w:ilvl w:val="0"/>
                <w:numId w:val="11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Семейные</w:t>
            </w:r>
          </w:p>
          <w:p w:rsidR="00A078E3" w:rsidRPr="008E647D" w:rsidRDefault="00A078E3" w:rsidP="008417DE">
            <w:pPr>
              <w:numPr>
                <w:ilvl w:val="0"/>
                <w:numId w:val="11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Сезонные</w:t>
            </w:r>
          </w:p>
          <w:p w:rsidR="00A078E3" w:rsidRPr="008E647D" w:rsidRDefault="00A078E3" w:rsidP="008417DE">
            <w:pPr>
              <w:numPr>
                <w:ilvl w:val="0"/>
                <w:numId w:val="11"/>
              </w:numPr>
              <w:tabs>
                <w:tab w:val="num" w:pos="295"/>
              </w:tabs>
              <w:ind w:left="295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Культовые </w:t>
            </w:r>
          </w:p>
        </w:tc>
      </w:tr>
      <w:tr w:rsidR="00A078E3" w:rsidRPr="00B86366" w:rsidTr="00A078E3">
        <w:tc>
          <w:tcPr>
            <w:tcW w:w="3449" w:type="dxa"/>
            <w:vMerge/>
          </w:tcPr>
          <w:p w:rsidR="00A078E3" w:rsidRPr="008E647D" w:rsidRDefault="00A078E3" w:rsidP="008417D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89" w:type="dxa"/>
            <w:vMerge/>
          </w:tcPr>
          <w:p w:rsidR="00A078E3" w:rsidRPr="008E647D" w:rsidRDefault="00A078E3" w:rsidP="008417D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809" w:type="dxa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Тренинговые</w:t>
            </w:r>
            <w:proofErr w:type="spellEnd"/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 игры</w:t>
            </w:r>
          </w:p>
          <w:p w:rsidR="00A078E3" w:rsidRPr="008E647D" w:rsidRDefault="00A078E3" w:rsidP="008417DE">
            <w:pPr>
              <w:numPr>
                <w:ilvl w:val="0"/>
                <w:numId w:val="12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A078E3" w:rsidRPr="008E647D" w:rsidRDefault="00A078E3" w:rsidP="008417DE">
            <w:pPr>
              <w:numPr>
                <w:ilvl w:val="0"/>
                <w:numId w:val="12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Сенсомоторные</w:t>
            </w:r>
          </w:p>
          <w:p w:rsidR="00A078E3" w:rsidRPr="008E647D" w:rsidRDefault="00A078E3" w:rsidP="008417DE">
            <w:pPr>
              <w:numPr>
                <w:ilvl w:val="0"/>
                <w:numId w:val="12"/>
              </w:numPr>
              <w:tabs>
                <w:tab w:val="num" w:pos="207"/>
              </w:tabs>
              <w:ind w:left="349" w:hanging="349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Адаптивные </w:t>
            </w:r>
          </w:p>
        </w:tc>
      </w:tr>
      <w:tr w:rsidR="00A078E3" w:rsidRPr="00B86366" w:rsidTr="00A078E3">
        <w:tc>
          <w:tcPr>
            <w:tcW w:w="3449" w:type="dxa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Сюжетные самодеятельные</w:t>
            </w:r>
          </w:p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игры</w:t>
            </w:r>
          </w:p>
          <w:p w:rsidR="00A078E3" w:rsidRPr="008E647D" w:rsidRDefault="00A078E3" w:rsidP="008417DE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Сюжетно–</w:t>
            </w:r>
            <w:proofErr w:type="spell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отобразительные</w:t>
            </w:r>
            <w:proofErr w:type="spell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8E647D" w:rsidRDefault="00A078E3" w:rsidP="008417DE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Сюжетно-ролевые</w:t>
            </w:r>
          </w:p>
          <w:p w:rsidR="00A078E3" w:rsidRPr="008E647D" w:rsidRDefault="00A078E3" w:rsidP="008417DE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Режиссерские</w:t>
            </w:r>
          </w:p>
          <w:p w:rsidR="00A078E3" w:rsidRPr="008E647D" w:rsidRDefault="00A078E3" w:rsidP="008417DE">
            <w:pPr>
              <w:numPr>
                <w:ilvl w:val="0"/>
                <w:numId w:val="8"/>
              </w:numPr>
              <w:tabs>
                <w:tab w:val="num" w:pos="284"/>
              </w:tabs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Театрализованные </w:t>
            </w:r>
          </w:p>
        </w:tc>
        <w:tc>
          <w:tcPr>
            <w:tcW w:w="3489" w:type="dxa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 игры</w:t>
            </w:r>
          </w:p>
          <w:p w:rsidR="00A078E3" w:rsidRPr="008E647D" w:rsidRDefault="00A078E3" w:rsidP="008417DE">
            <w:pPr>
              <w:numPr>
                <w:ilvl w:val="0"/>
                <w:numId w:val="10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Интеллектуальные</w:t>
            </w:r>
          </w:p>
          <w:p w:rsidR="00A078E3" w:rsidRPr="008E647D" w:rsidRDefault="00A078E3" w:rsidP="008417DE">
            <w:pPr>
              <w:numPr>
                <w:ilvl w:val="0"/>
                <w:numId w:val="10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Игры-забавы, развлечения</w:t>
            </w:r>
          </w:p>
          <w:p w:rsidR="00A078E3" w:rsidRPr="008E647D" w:rsidRDefault="00A078E3" w:rsidP="008417DE">
            <w:pPr>
              <w:numPr>
                <w:ilvl w:val="0"/>
                <w:numId w:val="10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Театрализованные</w:t>
            </w:r>
          </w:p>
          <w:p w:rsidR="00A078E3" w:rsidRPr="008E647D" w:rsidRDefault="00A078E3" w:rsidP="008417DE">
            <w:pPr>
              <w:numPr>
                <w:ilvl w:val="0"/>
                <w:numId w:val="10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Празднично-карнавальные</w:t>
            </w:r>
          </w:p>
          <w:p w:rsidR="00A078E3" w:rsidRPr="008E647D" w:rsidRDefault="00A078E3" w:rsidP="008417DE">
            <w:pPr>
              <w:numPr>
                <w:ilvl w:val="0"/>
                <w:numId w:val="10"/>
              </w:numPr>
              <w:tabs>
                <w:tab w:val="num" w:pos="283"/>
              </w:tabs>
              <w:ind w:left="379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Компьютерные </w:t>
            </w:r>
          </w:p>
        </w:tc>
        <w:tc>
          <w:tcPr>
            <w:tcW w:w="2809" w:type="dxa"/>
          </w:tcPr>
          <w:p w:rsidR="00A078E3" w:rsidRPr="008E647D" w:rsidRDefault="00A078E3" w:rsidP="008417DE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Досуговые игры</w:t>
            </w:r>
          </w:p>
          <w:p w:rsidR="00A078E3" w:rsidRPr="008E647D" w:rsidRDefault="00A078E3" w:rsidP="008417DE">
            <w:pPr>
              <w:numPr>
                <w:ilvl w:val="0"/>
                <w:numId w:val="13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Игрища</w:t>
            </w:r>
          </w:p>
          <w:p w:rsidR="00A078E3" w:rsidRPr="008E647D" w:rsidRDefault="00A078E3" w:rsidP="008417DE">
            <w:pPr>
              <w:numPr>
                <w:ilvl w:val="0"/>
                <w:numId w:val="13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Тихие игры</w:t>
            </w:r>
          </w:p>
          <w:p w:rsidR="00A078E3" w:rsidRPr="008E647D" w:rsidRDefault="00A078E3" w:rsidP="008417DE">
            <w:pPr>
              <w:numPr>
                <w:ilvl w:val="0"/>
                <w:numId w:val="13"/>
              </w:numPr>
              <w:tabs>
                <w:tab w:val="num" w:pos="292"/>
              </w:tabs>
              <w:ind w:left="29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Игры-забавы </w:t>
            </w:r>
          </w:p>
          <w:p w:rsidR="00A078E3" w:rsidRPr="008E647D" w:rsidRDefault="00A078E3" w:rsidP="008417DE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A078E3" w:rsidRPr="00B86366" w:rsidRDefault="00A078E3" w:rsidP="00A078E3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b/>
          <w:color w:val="000000"/>
          <w:sz w:val="28"/>
          <w:szCs w:val="28"/>
          <w:lang w:eastAsia="ko-KR"/>
        </w:rPr>
      </w:pPr>
    </w:p>
    <w:p w:rsidR="00A078E3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lastRenderedPageBreak/>
        <w:t>Патриотическое воспитание детей дошкольного возраста</w:t>
      </w:r>
    </w:p>
    <w:p w:rsidR="00A078E3" w:rsidRPr="00B86366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078E3" w:rsidRPr="00424A7E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>способствовать воспитанию гуманной, социально активной, самостоятельной, интеллектуально развитой творческой личности, обладающей чувством национальной гордости, л</w:t>
      </w:r>
      <w:r>
        <w:rPr>
          <w:rFonts w:ascii="Times New Roman" w:hAnsi="Times New Roman" w:cs="Times New Roman"/>
          <w:color w:val="000000"/>
          <w:sz w:val="28"/>
          <w:szCs w:val="28"/>
        </w:rPr>
        <w:t>юбви к Отечеству, родному поселку, району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, своему народу. </w:t>
      </w:r>
      <w:proofErr w:type="gramEnd"/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424A7E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A078E3" w:rsidRPr="00424A7E" w:rsidRDefault="00A078E3" w:rsidP="00A078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>аложить основы гражданск</w:t>
      </w:r>
      <w:proofErr w:type="gramStart"/>
      <w:r w:rsidRPr="00424A7E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 патриотической позиции личности; </w:t>
      </w:r>
    </w:p>
    <w:p w:rsidR="00A078E3" w:rsidRPr="00424A7E" w:rsidRDefault="00A078E3" w:rsidP="00A078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своение наиболее значимых российских культурных традиций и традиций родного города; </w:t>
      </w:r>
    </w:p>
    <w:p w:rsidR="00A078E3" w:rsidRPr="00424A7E" w:rsidRDefault="00A078E3" w:rsidP="00A078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24A7E">
        <w:rPr>
          <w:rFonts w:ascii="Times New Roman" w:hAnsi="Times New Roman" w:cs="Times New Roman"/>
          <w:color w:val="000000"/>
          <w:sz w:val="28"/>
          <w:szCs w:val="28"/>
        </w:rPr>
        <w:t>получение и расширение доступных знаний о стране и родном городе: его истории, культуре, географии, традициях, достопримечательностях, народных промыслах, архитектуре, выдающихся земляках, природе и т.д.</w:t>
      </w:r>
      <w:r w:rsidR="008417DE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</w:p>
    <w:p w:rsidR="00A078E3" w:rsidRPr="00424A7E" w:rsidRDefault="00A078E3" w:rsidP="00A078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оспитание чувства гордости за дагестанский народ; </w:t>
      </w:r>
    </w:p>
    <w:p w:rsidR="00A078E3" w:rsidRPr="00424A7E" w:rsidRDefault="00A078E3" w:rsidP="00A078E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ормирование модели поведения ребенка во взаимоотношениях с другими людьми. </w:t>
      </w:r>
    </w:p>
    <w:p w:rsidR="00A078E3" w:rsidRPr="00B86366" w:rsidRDefault="00A078E3" w:rsidP="00A078E3">
      <w:pPr>
        <w:spacing w:after="0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Компоненты патриотического воспитания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120"/>
        <w:gridCol w:w="3120"/>
        <w:gridCol w:w="3330"/>
      </w:tblGrid>
      <w:tr w:rsidR="00A078E3" w:rsidRPr="00B86366" w:rsidTr="00A078E3">
        <w:tc>
          <w:tcPr>
            <w:tcW w:w="3120" w:type="dxa"/>
          </w:tcPr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Опыт познавательный</w:t>
            </w:r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gramStart"/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(представления ребенка </w:t>
            </w:r>
            <w:proofErr w:type="gramEnd"/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об окружающем мире)</w:t>
            </w:r>
          </w:p>
        </w:tc>
        <w:tc>
          <w:tcPr>
            <w:tcW w:w="3120" w:type="dxa"/>
          </w:tcPr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Опыт эмоционально-ценностный</w:t>
            </w:r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gramStart"/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(эмоционально-положительные </w:t>
            </w:r>
            <w:proofErr w:type="gramEnd"/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чувства ребенка к окружающему миру)</w:t>
            </w:r>
          </w:p>
        </w:tc>
        <w:tc>
          <w:tcPr>
            <w:tcW w:w="3330" w:type="dxa"/>
          </w:tcPr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Опыт практический </w:t>
            </w:r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proofErr w:type="gramStart"/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(отражение отношения к миру </w:t>
            </w:r>
            <w:proofErr w:type="gramEnd"/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8417DE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в деятельности</w:t>
            </w:r>
            <w:r w:rsidRPr="008417DE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8417DE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  <w:tr w:rsidR="00A078E3" w:rsidRPr="00B86366" w:rsidTr="008417DE">
        <w:trPr>
          <w:trHeight w:val="415"/>
        </w:trPr>
        <w:tc>
          <w:tcPr>
            <w:tcW w:w="3120" w:type="dxa"/>
          </w:tcPr>
          <w:p w:rsidR="00A078E3" w:rsidRPr="008E647D" w:rsidRDefault="00A078E3" w:rsidP="00A078E3">
            <w:pPr>
              <w:numPr>
                <w:ilvl w:val="1"/>
                <w:numId w:val="14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A078E3" w:rsidRPr="008E647D" w:rsidRDefault="00A078E3" w:rsidP="00A078E3">
            <w:pPr>
              <w:numPr>
                <w:ilvl w:val="1"/>
                <w:numId w:val="14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человека в природе</w:t>
            </w:r>
          </w:p>
          <w:p w:rsidR="00A078E3" w:rsidRPr="008E647D" w:rsidRDefault="00A078E3" w:rsidP="00A078E3">
            <w:pPr>
              <w:numPr>
                <w:ilvl w:val="0"/>
                <w:numId w:val="14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памятниках</w:t>
            </w:r>
          </w:p>
          <w:p w:rsidR="00A078E3" w:rsidRPr="008E647D" w:rsidRDefault="00A078E3" w:rsidP="00A078E3">
            <w:pPr>
              <w:numPr>
                <w:ilvl w:val="0"/>
                <w:numId w:val="14"/>
              </w:numPr>
              <w:tabs>
                <w:tab w:val="num" w:pos="284"/>
              </w:tabs>
              <w:spacing w:before="100" w:beforeAutospacing="1" w:afterAutospacing="1"/>
              <w:ind w:left="284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 города, республики и страны (герб, гимн, флаг)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120" w:type="dxa"/>
          </w:tcPr>
          <w:p w:rsidR="00A078E3" w:rsidRPr="008E647D" w:rsidRDefault="00A078E3" w:rsidP="00A078E3">
            <w:pPr>
              <w:numPr>
                <w:ilvl w:val="1"/>
                <w:numId w:val="15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культуре народа, его традициях, творчестве</w:t>
            </w:r>
          </w:p>
          <w:p w:rsidR="00A078E3" w:rsidRPr="008E647D" w:rsidRDefault="00A078E3" w:rsidP="00A078E3">
            <w:pPr>
              <w:numPr>
                <w:ilvl w:val="1"/>
                <w:numId w:val="15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 природе родного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края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и деятельности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человека в природе</w:t>
            </w:r>
          </w:p>
          <w:p w:rsidR="00A078E3" w:rsidRPr="008E647D" w:rsidRDefault="00A078E3" w:rsidP="00A078E3">
            <w:pPr>
              <w:numPr>
                <w:ilvl w:val="0"/>
                <w:numId w:val="15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Об истории страны,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отраженной в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названиях улиц,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памятниках</w:t>
            </w:r>
          </w:p>
          <w:p w:rsidR="00A078E3" w:rsidRPr="008E647D" w:rsidRDefault="00A078E3" w:rsidP="00A078E3">
            <w:pPr>
              <w:numPr>
                <w:ilvl w:val="0"/>
                <w:numId w:val="15"/>
              </w:numPr>
              <w:tabs>
                <w:tab w:val="num" w:pos="282"/>
              </w:tabs>
              <w:spacing w:before="100" w:beforeAutospacing="1" w:afterAutospacing="1"/>
              <w:ind w:left="282" w:hanging="28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 символике родного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города, республики и страны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(герб, гимн, флаг</w:t>
            </w:r>
            <w:r w:rsidRPr="008E647D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)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330" w:type="dxa"/>
          </w:tcPr>
          <w:p w:rsidR="00A078E3" w:rsidRPr="008E647D" w:rsidRDefault="00A078E3" w:rsidP="00A078E3">
            <w:pPr>
              <w:numPr>
                <w:ilvl w:val="1"/>
                <w:numId w:val="16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</w:t>
            </w:r>
          </w:p>
          <w:p w:rsidR="00A078E3" w:rsidRPr="008E647D" w:rsidRDefault="00A078E3" w:rsidP="00A078E3">
            <w:pPr>
              <w:numPr>
                <w:ilvl w:val="1"/>
                <w:numId w:val="16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Игра</w:t>
            </w:r>
          </w:p>
          <w:p w:rsidR="00A078E3" w:rsidRPr="008E647D" w:rsidRDefault="00A078E3" w:rsidP="00A078E3">
            <w:pPr>
              <w:numPr>
                <w:ilvl w:val="0"/>
                <w:numId w:val="16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Продуктивная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A078E3" w:rsidRPr="008E647D" w:rsidRDefault="00A078E3" w:rsidP="00A078E3">
            <w:pPr>
              <w:numPr>
                <w:ilvl w:val="0"/>
                <w:numId w:val="16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Музыкальная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деятельность</w:t>
            </w:r>
          </w:p>
          <w:p w:rsidR="00A078E3" w:rsidRPr="008E647D" w:rsidRDefault="00A078E3" w:rsidP="00A078E3">
            <w:pPr>
              <w:numPr>
                <w:ilvl w:val="0"/>
                <w:numId w:val="16"/>
              </w:numPr>
              <w:tabs>
                <w:tab w:val="num" w:pos="281"/>
              </w:tabs>
              <w:spacing w:before="100" w:beforeAutospacing="1" w:afterAutospacing="1"/>
              <w:ind w:left="281" w:hanging="28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Познавательная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деятельность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8E647D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</w:tbl>
    <w:p w:rsidR="008417DE" w:rsidRDefault="008417DE" w:rsidP="00A078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392BE8" w:rsidRDefault="00A078E3" w:rsidP="00A078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Для детей на этапе завершения дошкольного образования характерно: </w:t>
      </w:r>
    </w:p>
    <w:p w:rsidR="00A078E3" w:rsidRPr="00424A7E" w:rsidRDefault="00A078E3" w:rsidP="00A078E3">
      <w:pPr>
        <w:autoSpaceDE w:val="0"/>
        <w:autoSpaceDN w:val="0"/>
        <w:adjustRightInd w:val="0"/>
        <w:spacing w:after="28"/>
        <w:ind w:left="360" w:firstLine="349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проявление доброжелательного внимания к окружающим, стремление оказать помощь, поддержку другому человеку; </w:t>
      </w:r>
    </w:p>
    <w:p w:rsidR="00A078E3" w:rsidRPr="00424A7E" w:rsidRDefault="00A078E3" w:rsidP="00A078E3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уважение к достоинству других; </w:t>
      </w:r>
    </w:p>
    <w:p w:rsidR="00A078E3" w:rsidRPr="00424A7E" w:rsidRDefault="00A078E3" w:rsidP="00A078E3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стремление к познанию окружающей действительности; </w:t>
      </w:r>
    </w:p>
    <w:p w:rsidR="00A078E3" w:rsidRPr="00424A7E" w:rsidRDefault="00A078E3" w:rsidP="00A078E3">
      <w:pPr>
        <w:pStyle w:val="a3"/>
        <w:autoSpaceDE w:val="0"/>
        <w:autoSpaceDN w:val="0"/>
        <w:adjustRightInd w:val="0"/>
        <w:spacing w:after="28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решение вопросов о далёком прошлом и будущем, об устройстве мира; </w:t>
      </w:r>
    </w:p>
    <w:p w:rsidR="00A078E3" w:rsidRDefault="00A078E3" w:rsidP="00A078E3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424A7E">
        <w:rPr>
          <w:rFonts w:ascii="Wingdings" w:hAnsi="Wingdings" w:cs="Wingdings"/>
          <w:color w:val="000000"/>
          <w:sz w:val="28"/>
          <w:szCs w:val="28"/>
        </w:rPr>
        <w:t></w:t>
      </w:r>
      <w:r w:rsidRPr="00424A7E">
        <w:rPr>
          <w:rFonts w:ascii="Wingdings" w:hAnsi="Wingdings" w:cs="Wingdings"/>
          <w:color w:val="000000"/>
          <w:sz w:val="28"/>
          <w:szCs w:val="28"/>
        </w:rPr>
        <w:t></w:t>
      </w:r>
      <w:r w:rsidRPr="00424A7E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окружающей природе, результатам труда других людей, чужим и своим вещам. </w:t>
      </w:r>
    </w:p>
    <w:p w:rsidR="008417DE" w:rsidRPr="00424A7E" w:rsidRDefault="008417DE" w:rsidP="00A078E3">
      <w:pPr>
        <w:pStyle w:val="a3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Формирование основ безопасного поведения в быту, социуме, природе</w:t>
      </w:r>
    </w:p>
    <w:p w:rsidR="00A078E3" w:rsidRPr="00BB5F7A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Цели:</w:t>
      </w:r>
    </w:p>
    <w:p w:rsidR="00A078E3" w:rsidRPr="00BB5F7A" w:rsidRDefault="00A078E3" w:rsidP="00A078E3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Формирование основ безопасности собственной жизнедеятельности.</w:t>
      </w:r>
    </w:p>
    <w:p w:rsidR="00A078E3" w:rsidRPr="00BB5F7A" w:rsidRDefault="00A078E3" w:rsidP="00A078E3">
      <w:pPr>
        <w:pStyle w:val="a3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предпосылок  экологического сознания (безопасности окружающего мира) </w:t>
      </w:r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B5F7A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A078E3" w:rsidRPr="00BB5F7A" w:rsidRDefault="00A078E3" w:rsidP="00A078E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представлений об опасных для человека и окружающего мира природы ситуациях и способах поведения в них; </w:t>
      </w:r>
    </w:p>
    <w:p w:rsidR="00A078E3" w:rsidRPr="00BB5F7A" w:rsidRDefault="00A078E3" w:rsidP="00A078E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приобщение к правилам безопасного для человека и окружающего мира природы поведения; </w:t>
      </w:r>
    </w:p>
    <w:p w:rsidR="00A078E3" w:rsidRPr="00BB5F7A" w:rsidRDefault="00A078E3" w:rsidP="00A078E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передачу детям знаний о правилах безопасности дорожного движения в качестве пешехода и пассажира транспортного средства; </w:t>
      </w:r>
    </w:p>
    <w:p w:rsidR="00A078E3" w:rsidRPr="00BB5F7A" w:rsidRDefault="00A078E3" w:rsidP="00A078E3">
      <w:pPr>
        <w:pStyle w:val="a3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осторожного и осмотрительного отношения к потенциально опасным для человека и окружающего мира природы ситуациям. </w:t>
      </w:r>
    </w:p>
    <w:p w:rsidR="00A078E3" w:rsidRPr="00BB5F7A" w:rsidRDefault="00A078E3" w:rsidP="00A078E3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B5F7A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Основные направления работы по ОБЖ </w:t>
      </w:r>
    </w:p>
    <w:p w:rsidR="00A078E3" w:rsidRPr="00B86366" w:rsidRDefault="00A078E3" w:rsidP="00A078E3">
      <w:pPr>
        <w:numPr>
          <w:ilvl w:val="1"/>
          <w:numId w:val="17"/>
        </w:numPr>
        <w:tabs>
          <w:tab w:val="num" w:pos="426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Усвоение дошкольниками первоначальных знаний о правилах безопасного поведения;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078E3" w:rsidRPr="00B86366" w:rsidRDefault="00A078E3" w:rsidP="00A078E3">
      <w:pPr>
        <w:numPr>
          <w:ilvl w:val="1"/>
          <w:numId w:val="17"/>
        </w:numPr>
        <w:tabs>
          <w:tab w:val="num" w:pos="426"/>
          <w:tab w:val="num" w:pos="567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Формирование у детей качественно новых двигательных навыков и бдительного  восприятия окружающей обстановки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A078E3" w:rsidRDefault="00A078E3" w:rsidP="00A078E3">
      <w:pPr>
        <w:numPr>
          <w:ilvl w:val="1"/>
          <w:numId w:val="17"/>
        </w:numPr>
        <w:tabs>
          <w:tab w:val="num" w:pos="426"/>
          <w:tab w:val="num" w:pos="567"/>
        </w:tabs>
        <w:spacing w:after="0" w:line="240" w:lineRule="auto"/>
        <w:ind w:left="425" w:hanging="425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Развитие у детей способности к предвидению возможной опасности в конкретной     меняющейся ситуации и построению адекватного безопасного поведения.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A078E3" w:rsidRPr="00B86366" w:rsidRDefault="00A078E3" w:rsidP="00A078E3">
      <w:pPr>
        <w:tabs>
          <w:tab w:val="num" w:pos="720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D3193B" w:rsidRDefault="00A078E3" w:rsidP="00A078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работы по воспитанию у детей навыков безопасного поведения</w:t>
      </w:r>
    </w:p>
    <w:p w:rsidR="00A078E3" w:rsidRPr="00BB5F7A" w:rsidRDefault="00A078E3" w:rsidP="00A078E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Важно не механическое заучивание детьми правил безопасного поведения, а воспитание у них навыков безопасного поведения в окружающей его обстановке.</w:t>
      </w:r>
    </w:p>
    <w:p w:rsidR="00A078E3" w:rsidRPr="00BB5F7A" w:rsidRDefault="00A078E3" w:rsidP="00A078E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Воспитатели и родители не должны ограничиваться словами и показом </w:t>
      </w:r>
      <w:r w:rsidRPr="00BB5F7A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картинок (хотя это тоже важно). С детьми надо рассматривать и анализировать различные жизненные ситуации, если возможно, проигрывать их в реальной обстановке.</w:t>
      </w:r>
    </w:p>
    <w:p w:rsidR="00A078E3" w:rsidRPr="00BB5F7A" w:rsidRDefault="00A078E3" w:rsidP="00A078E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Занятия проводить не только по графику или плану, а использовать каждую возможность (ежедневно), в процессе игр, прогулок и т.д., чтобы помочь детям полностью усвоить правила, обращать внимание детей на ту или иную сторону правил.</w:t>
      </w:r>
    </w:p>
    <w:p w:rsidR="00A078E3" w:rsidRPr="00BB5F7A" w:rsidRDefault="00A078E3" w:rsidP="00A078E3">
      <w:pPr>
        <w:pStyle w:val="a3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Развивать качества ребенка: его координацию, внимание, наблюдательность, реакцию и т.д</w:t>
      </w:r>
      <w:r w:rsidRPr="00BB5F7A">
        <w:rPr>
          <w:rFonts w:cs="Calibri"/>
          <w:color w:val="000000"/>
          <w:sz w:val="28"/>
          <w:szCs w:val="28"/>
        </w:rPr>
        <w:t xml:space="preserve">. </w:t>
      </w:r>
      <w:r w:rsidRPr="00BB5F7A">
        <w:rPr>
          <w:rFonts w:ascii="Times New Roman" w:hAnsi="Times New Roman" w:cs="Times New Roman"/>
          <w:color w:val="000000"/>
          <w:sz w:val="28"/>
          <w:szCs w:val="28"/>
        </w:rPr>
        <w:t>Эти качества очень нужны и для безопасного поведения.</w:t>
      </w:r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D3193B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392BE8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Примерное содержание работы </w:t>
      </w:r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1) Ребенок и другие люди: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 несовпадении приятной внешности и добрых намерений.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Опасные ситуации контактов с незнакомыми людьми.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Ситуации насильственного поведения со стороны незнакомого взрослого.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Ребенок и другие дети, в том числе подросток.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Если «чужой» приходит в дом. </w:t>
      </w:r>
    </w:p>
    <w:p w:rsidR="00A078E3" w:rsidRPr="00BB5F7A" w:rsidRDefault="00A078E3" w:rsidP="00A078E3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Ребенок как объект сексуального насилия. </w:t>
      </w:r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078E3" w:rsidRPr="00392BE8" w:rsidRDefault="00A078E3" w:rsidP="00A078E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2) Ребенок и природа: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 природе все взаимосвязано.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Загрязнение окружающей среды.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Ухудшение экологической ситуации.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Бережное отношение к живой природе.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Ядовитые растения.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Контакты с животными. </w:t>
      </w:r>
    </w:p>
    <w:p w:rsidR="00A078E3" w:rsidRPr="00BB5F7A" w:rsidRDefault="00A078E3" w:rsidP="00A078E3">
      <w:pPr>
        <w:pStyle w:val="a3"/>
        <w:numPr>
          <w:ilvl w:val="0"/>
          <w:numId w:val="31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Восстановление окружающей среды. </w:t>
      </w:r>
    </w:p>
    <w:p w:rsidR="00A078E3" w:rsidRPr="00392BE8" w:rsidRDefault="00A078E3" w:rsidP="00A078E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392BE8" w:rsidRDefault="00A078E3" w:rsidP="00A078E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3) Ребенок дома: </w:t>
      </w:r>
    </w:p>
    <w:p w:rsidR="00A078E3" w:rsidRPr="00BB5F7A" w:rsidRDefault="00A078E3" w:rsidP="00A078E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Прямые запреты и умение правильно обращаться с некоторыми предметами. </w:t>
      </w:r>
    </w:p>
    <w:p w:rsidR="00A078E3" w:rsidRPr="00BB5F7A" w:rsidRDefault="00A078E3" w:rsidP="00A078E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Открытое окно, балкон как источник опасности. </w:t>
      </w:r>
    </w:p>
    <w:p w:rsidR="00A078E3" w:rsidRPr="00BB5F7A" w:rsidRDefault="00A078E3" w:rsidP="00A078E3">
      <w:pPr>
        <w:pStyle w:val="a3"/>
        <w:numPr>
          <w:ilvl w:val="0"/>
          <w:numId w:val="32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Экстремальные ситуации в быту. </w:t>
      </w:r>
    </w:p>
    <w:p w:rsidR="00A078E3" w:rsidRPr="00392BE8" w:rsidRDefault="00A078E3" w:rsidP="00A078E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392BE8" w:rsidRDefault="00A078E3" w:rsidP="00A078E3">
      <w:p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color w:val="000000"/>
          <w:sz w:val="28"/>
          <w:szCs w:val="28"/>
        </w:rPr>
        <w:t xml:space="preserve">4) Ребенок и улица: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Устройство проезжей части.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Дорожные знаки для водителей и пешеходов.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Правила езды на велосипеде.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 работе ГИБДД.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1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Правила поведения в транспорте. </w:t>
      </w:r>
    </w:p>
    <w:p w:rsidR="00A078E3" w:rsidRPr="00BB5F7A" w:rsidRDefault="00A078E3" w:rsidP="00A078E3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Если ребенок потерялся на улице. </w:t>
      </w:r>
    </w:p>
    <w:p w:rsidR="00A078E3" w:rsidRPr="00B86366" w:rsidRDefault="00A078E3" w:rsidP="00A078E3">
      <w:pPr>
        <w:spacing w:after="0"/>
        <w:ind w:left="720"/>
        <w:rPr>
          <w:rFonts w:ascii="Calibri" w:eastAsia="Calibri" w:hAnsi="Calibri" w:cs="Times New Roman"/>
          <w:color w:val="000000"/>
          <w:szCs w:val="28"/>
        </w:rPr>
      </w:pPr>
    </w:p>
    <w:p w:rsidR="00A078E3" w:rsidRDefault="00A078E3" w:rsidP="00A078E3">
      <w:pPr>
        <w:ind w:left="7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Трудовое воспитание</w:t>
      </w: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392BE8">
        <w:rPr>
          <w:rFonts w:ascii="Times New Roman" w:hAnsi="Times New Roman" w:cs="Times New Roman"/>
          <w:color w:val="000000"/>
          <w:sz w:val="28"/>
          <w:szCs w:val="28"/>
        </w:rPr>
        <w:t>: формирование положительного отношения к труду.</w:t>
      </w:r>
    </w:p>
    <w:p w:rsidR="00A078E3" w:rsidRPr="00392BE8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B5F7A" w:rsidRDefault="00A078E3" w:rsidP="00A078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92B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Задачи: </w:t>
      </w:r>
    </w:p>
    <w:p w:rsidR="00A078E3" w:rsidRPr="00BB5F7A" w:rsidRDefault="00A078E3" w:rsidP="00A078E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 </w:t>
      </w:r>
    </w:p>
    <w:p w:rsidR="00A078E3" w:rsidRPr="00BB5F7A" w:rsidRDefault="00A078E3" w:rsidP="00A078E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 </w:t>
      </w:r>
    </w:p>
    <w:p w:rsidR="00A078E3" w:rsidRPr="00BB5F7A" w:rsidRDefault="00A078E3" w:rsidP="00A078E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 </w:t>
      </w:r>
    </w:p>
    <w:p w:rsidR="00A078E3" w:rsidRPr="00BB5F7A" w:rsidRDefault="00A078E3" w:rsidP="00A078E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 </w:t>
      </w:r>
    </w:p>
    <w:p w:rsidR="00A078E3" w:rsidRPr="00D3193B" w:rsidRDefault="00A078E3" w:rsidP="00A078E3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Воспитание гуманного отношения к окружающим: 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 </w:t>
      </w:r>
    </w:p>
    <w:tbl>
      <w:tblPr>
        <w:tblStyle w:val="10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2127"/>
        <w:gridCol w:w="1417"/>
        <w:gridCol w:w="1949"/>
      </w:tblGrid>
      <w:tr w:rsidR="00A078E3" w:rsidRPr="00B86366" w:rsidTr="00A078E3">
        <w:tc>
          <w:tcPr>
            <w:tcW w:w="10171" w:type="dxa"/>
            <w:gridSpan w:val="5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Виды труда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A078E3" w:rsidRPr="00B86366" w:rsidTr="00A078E3">
        <w:tc>
          <w:tcPr>
            <w:tcW w:w="2694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Навыки культуры быта (труд по самообслуживанию)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B86366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 w:val="24"/>
                <w:szCs w:val="28"/>
                <w:lang w:eastAsia="ko-KR"/>
              </w:rPr>
            </w:pPr>
          </w:p>
        </w:tc>
        <w:tc>
          <w:tcPr>
            <w:tcW w:w="1984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Ознакомление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 трудом взрослых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2127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Хозяйственно-бытовой труд </w:t>
            </w:r>
          </w:p>
        </w:tc>
        <w:tc>
          <w:tcPr>
            <w:tcW w:w="1417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Труд в природе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949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Ручной труд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</w:r>
          </w:p>
        </w:tc>
      </w:tr>
    </w:tbl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Формы организации трудовой деятельности</w:t>
      </w:r>
    </w:p>
    <w:tbl>
      <w:tblPr>
        <w:tblStyle w:val="10"/>
        <w:tblW w:w="0" w:type="auto"/>
        <w:tblInd w:w="-318" w:type="dxa"/>
        <w:tblLook w:val="04A0" w:firstRow="1" w:lastRow="0" w:firstColumn="1" w:lastColumn="0" w:noHBand="0" w:noVBand="1"/>
      </w:tblPr>
      <w:tblGrid>
        <w:gridCol w:w="3115"/>
        <w:gridCol w:w="4257"/>
        <w:gridCol w:w="2516"/>
      </w:tblGrid>
      <w:tr w:rsidR="00A078E3" w:rsidRPr="00A00D8C" w:rsidTr="00A078E3">
        <w:tc>
          <w:tcPr>
            <w:tcW w:w="3115" w:type="dxa"/>
          </w:tcPr>
          <w:p w:rsidR="00A078E3" w:rsidRPr="00A00D8C" w:rsidRDefault="00A078E3" w:rsidP="00A078E3">
            <w:pPr>
              <w:spacing w:before="100" w:beforeAutospacing="1" w:after="100" w:afterAutospacing="1"/>
              <w:ind w:left="318" w:hanging="284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Поручения:</w:t>
            </w:r>
          </w:p>
          <w:p w:rsidR="00A078E3" w:rsidRDefault="00A078E3" w:rsidP="00A078E3">
            <w:pPr>
              <w:numPr>
                <w:ilvl w:val="1"/>
                <w:numId w:val="18"/>
              </w:numPr>
              <w:tabs>
                <w:tab w:val="num" w:pos="31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Простые и сложные</w:t>
            </w:r>
          </w:p>
          <w:p w:rsidR="00A078E3" w:rsidRPr="00A00D8C" w:rsidRDefault="00A078E3" w:rsidP="00A078E3">
            <w:pPr>
              <w:numPr>
                <w:ilvl w:val="1"/>
                <w:numId w:val="18"/>
              </w:numPr>
              <w:tabs>
                <w:tab w:val="num" w:pos="31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Эпизодические</w:t>
            </w:r>
            <w: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 длительные</w:t>
            </w:r>
          </w:p>
          <w:p w:rsidR="00A078E3" w:rsidRPr="00A00D8C" w:rsidRDefault="00A078E3" w:rsidP="00A078E3">
            <w:pPr>
              <w:numPr>
                <w:ilvl w:val="0"/>
                <w:numId w:val="18"/>
              </w:numPr>
              <w:tabs>
                <w:tab w:val="num" w:pos="176"/>
                <w:tab w:val="num" w:pos="318"/>
                <w:tab w:val="left" w:pos="1038"/>
              </w:tabs>
              <w:spacing w:before="100" w:beforeAutospacing="1" w:afterAutospacing="1"/>
              <w:ind w:left="176" w:hanging="142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Коллективные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 xml:space="preserve">    и индивидуальные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4257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Дежурство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(не более 20 минут)</w:t>
            </w:r>
          </w:p>
          <w:p w:rsidR="00A078E3" w:rsidRPr="00A00D8C" w:rsidRDefault="00A078E3" w:rsidP="00A078E3">
            <w:pPr>
              <w:numPr>
                <w:ilvl w:val="1"/>
                <w:numId w:val="19"/>
              </w:numPr>
              <w:tabs>
                <w:tab w:val="num" w:pos="180"/>
              </w:tabs>
              <w:spacing w:before="100" w:beforeAutospacing="1" w:afterAutospacing="1"/>
              <w:ind w:left="32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Формирование  общественно-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br/>
              <w:t>значимого  мотива</w:t>
            </w:r>
          </w:p>
          <w:p w:rsidR="00A078E3" w:rsidRPr="00A00D8C" w:rsidRDefault="00A078E3" w:rsidP="00A078E3">
            <w:pPr>
              <w:numPr>
                <w:ilvl w:val="0"/>
                <w:numId w:val="19"/>
              </w:numPr>
              <w:tabs>
                <w:tab w:val="num" w:pos="180"/>
              </w:tabs>
              <w:spacing w:before="100" w:beforeAutospacing="1" w:afterAutospacing="1"/>
              <w:ind w:left="322" w:hanging="284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Нравственный, этический аспект</w:t>
            </w:r>
          </w:p>
        </w:tc>
        <w:tc>
          <w:tcPr>
            <w:tcW w:w="2516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Коллективный труд</w:t>
            </w:r>
          </w:p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(не более 35-40 минут)</w:t>
            </w: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A078E3" w:rsidRPr="00A00D8C" w:rsidRDefault="00A078E3" w:rsidP="00A078E3">
      <w:pPr>
        <w:spacing w:after="0"/>
        <w:rPr>
          <w:rFonts w:ascii="Calibri" w:eastAsia="Calibri" w:hAnsi="Calibri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spacing w:after="0"/>
        <w:rPr>
          <w:rFonts w:ascii="Calibri" w:eastAsia="Calibri" w:hAnsi="Calibri" w:cs="Times New Roman"/>
          <w:color w:val="000000"/>
          <w:szCs w:val="28"/>
        </w:rPr>
      </w:pPr>
      <w:r w:rsidRPr="00B86366">
        <w:rPr>
          <w:rFonts w:ascii="Calibri" w:eastAsia="Calibri" w:hAnsi="Calibri" w:cs="Times New Roman"/>
          <w:noProof/>
          <w:color w:val="000000"/>
          <w:szCs w:val="28"/>
        </w:rPr>
        <w:drawing>
          <wp:inline distT="0" distB="0" distL="0" distR="0">
            <wp:extent cx="5939790" cy="4000500"/>
            <wp:effectExtent l="19050" t="0" r="381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11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E3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Pr="0004138F" w:rsidRDefault="00A078E3" w:rsidP="00A078E3">
      <w:pPr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  <w:r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2.</w:t>
      </w:r>
      <w:r w:rsidR="00CD7A6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1.</w:t>
      </w:r>
      <w:r w:rsidRPr="0004138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2. Образовательная область «Познавательное развитие»</w:t>
      </w:r>
    </w:p>
    <w:p w:rsidR="00A078E3" w:rsidRPr="00BB5F7A" w:rsidRDefault="00A078E3" w:rsidP="00A078E3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35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8A35C3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познавательных интересов и познавательных способностей детей, которые можно подразделить </w:t>
      </w:r>
      <w:proofErr w:type="gramStart"/>
      <w:r w:rsidRPr="008A35C3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8A35C3">
        <w:rPr>
          <w:rFonts w:ascii="Times New Roman" w:hAnsi="Times New Roman" w:cs="Times New Roman"/>
          <w:color w:val="000000"/>
          <w:sz w:val="28"/>
          <w:szCs w:val="28"/>
        </w:rPr>
        <w:t xml:space="preserve"> сенсорные, интеллектуально-познавательные и интеллектуально-творческие. </w:t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Педагогические условия успешного и полноценного интеллектуального развития детей дошкольного возраста</w:t>
      </w: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3686"/>
        <w:gridCol w:w="426"/>
        <w:gridCol w:w="1559"/>
        <w:gridCol w:w="1417"/>
        <w:gridCol w:w="2835"/>
      </w:tblGrid>
      <w:tr w:rsidR="00A078E3" w:rsidRPr="008E647D" w:rsidTr="00A078E3">
        <w:tc>
          <w:tcPr>
            <w:tcW w:w="4112" w:type="dxa"/>
            <w:gridSpan w:val="2"/>
          </w:tcPr>
          <w:p w:rsidR="00A078E3" w:rsidRPr="008E647D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Обеспечение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собственных, в том числе “ручных”,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действий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познании различных количественных групп, дающих возможность накопления чувственного опыта предметно-количественного содержания</w:t>
            </w:r>
          </w:p>
        </w:tc>
        <w:tc>
          <w:tcPr>
            <w:tcW w:w="1559" w:type="dxa"/>
          </w:tcPr>
          <w:p w:rsidR="00A078E3" w:rsidRPr="008E647D" w:rsidRDefault="00620656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771524</wp:posOffset>
                      </wp:positionV>
                      <wp:extent cx="838200" cy="0"/>
                      <wp:effectExtent l="38100" t="76200" r="19050" b="95250"/>
                      <wp:wrapNone/>
                      <wp:docPr id="25" name="Прямая со стрелкой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4" o:spid="_x0000_s1026" type="#_x0000_t32" style="position:absolute;margin-left:-1.35pt;margin-top:60.75pt;width:66pt;height:0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A078E3" w:rsidRPr="008E647D" w:rsidRDefault="00620656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2212340</wp:posOffset>
                      </wp:positionH>
                      <wp:positionV relativeFrom="paragraph">
                        <wp:posOffset>847725</wp:posOffset>
                      </wp:positionV>
                      <wp:extent cx="695325" cy="1066800"/>
                      <wp:effectExtent l="19050" t="0" r="28575" b="19050"/>
                      <wp:wrapNone/>
                      <wp:docPr id="24" name="Выгнутая вправо стрелка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066800"/>
                              </a:xfrm>
                              <a:prstGeom prst="curvedLeftArrow">
                                <a:avLst>
                                  <a:gd name="adj1" fmla="val 30685"/>
                                  <a:gd name="adj2" fmla="val 61370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3" coordsize="21600,21600" o:spt="103" adj="12960,19440,7200" path="wr@22,0@21@3,,0@21@4@22@14@21@1@21@7@2@12l@2@13,0@8@2@11at@22,0@21@3@2@10@24@16@22@14@21@1@24@16,0@14xear@22@14@21@1@21@7@24@16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ellipse #2 height @4"/>
                        <v:f eqn="sum @4 @9 0"/>
                        <v:f eqn="sum @10 #1 width"/>
                        <v:f eqn="sum @7 @9 0"/>
                        <v:f eqn="sum @11 width #0"/>
                        <v:f eqn="sum @5 0 #0"/>
                        <v:f eqn="prod @14 1 2"/>
                        <v:f eqn="mid @4 @7"/>
                        <v:f eqn="sum #0 #1 width"/>
                        <v:f eqn="prod @17 1 2"/>
                        <v:f eqn="sum @16 0 @18"/>
                        <v:f eqn="val width"/>
                        <v:f eqn="val height"/>
                        <v:f eqn="sum 0 0 height"/>
                        <v:f eqn="sum @16 0 @4"/>
                        <v:f eqn="ellipse @23 @4 height"/>
                        <v:f eqn="sum @8 128 0"/>
                        <v:f eqn="prod @5 1 2"/>
                        <v:f eqn="sum @5 0 128"/>
                        <v:f eqn="sum #0 @16 @11"/>
                        <v:f eqn="sum width 0 #0"/>
                        <v:f eqn="prod @29 1 2"/>
                        <v:f eqn="prod height height 1"/>
                        <v:f eqn="prod #2 #2 1"/>
                        <v:f eqn="sum @31 0 @32"/>
                        <v:f eqn="sqrt @33"/>
                        <v:f eqn="sum @34 height 0"/>
                        <v:f eqn="prod width height @35"/>
                        <v:f eqn="sum @36 64 0"/>
                        <v:f eqn="prod #0 1 2"/>
                        <v:f eqn="ellipse @30 @38 height"/>
                        <v:f eqn="sum @39 0 64"/>
                        <v:f eqn="prod @4 1 2"/>
                        <v:f eqn="sum #1 0 @41"/>
                        <v:f eqn="prod height 4390 32768"/>
                        <v:f eqn="prod height 28378 32768"/>
                      </v:formulas>
                      <v:path o:extrusionok="f" o:connecttype="custom" o:connectlocs="0,@15;@2,@11;0,@8;@2,@13;@21,@16" o:connectangles="180,180,180,90,0" textboxrect="@43,@41,@44,@42"/>
                      <v:handles>
                        <v:h position="topLeft,#0" yrange="@37,@27"/>
                        <v:h position="topLeft,#1" yrange="@25,@20"/>
                        <v:h position="#2,bottomRight" xrange="0,@40"/>
                      </v:handles>
                      <o:complex v:ext="view"/>
                    </v:shapetype>
                    <v:shape id="Выгнутая вправо стрелка 23" o:spid="_x0000_s1026" type="#_x0000_t103" style="position:absolute;margin-left:174.2pt;margin-top:66.75pt;width:54.75pt;height:8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" fillcolor="gray [1629]"/>
                  </w:pict>
                </mc:Fallback>
              </mc:AlternateConten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Использование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разнообразного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идактического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наглядного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материала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, способствующего выполнению каждым ребенком действий с различными предметами, величинами</w:t>
            </w:r>
          </w:p>
        </w:tc>
      </w:tr>
      <w:tr w:rsidR="00A078E3" w:rsidRPr="008E647D" w:rsidTr="00A078E3">
        <w:tc>
          <w:tcPr>
            <w:tcW w:w="4112" w:type="dxa"/>
            <w:gridSpan w:val="2"/>
          </w:tcPr>
          <w:p w:rsidR="00A078E3" w:rsidRPr="008E647D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речевого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общения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обеспечивающая самостоятельное использование слов, обозначающих математические понятия, 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явления окружающей действительности</w:t>
            </w:r>
          </w:p>
          <w:p w:rsidR="00A078E3" w:rsidRPr="008E647D" w:rsidRDefault="00620656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-377825</wp:posOffset>
                      </wp:positionH>
                      <wp:positionV relativeFrom="paragraph">
                        <wp:posOffset>60325</wp:posOffset>
                      </wp:positionV>
                      <wp:extent cx="333375" cy="1323975"/>
                      <wp:effectExtent l="0" t="0" r="47625" b="47625"/>
                      <wp:wrapNone/>
                      <wp:docPr id="23" name="Выгнутая влево стрелк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323975"/>
                              </a:xfrm>
                              <a:prstGeom prst="curvedRightArrow">
                                <a:avLst>
                                  <a:gd name="adj1" fmla="val 79429"/>
                                  <a:gd name="adj2" fmla="val 158857"/>
                                  <a:gd name="adj3" fmla="val 33333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02" coordsize="21600,21600" o:spt="102" adj="12960,19440,14400" path="ar,0@23@3@22,,0@4,0@15@23@1,0@7@2@13l@2@14@22@8@2@12wa,0@23@3@2@11@26@17,0@15@23@1@26@17@22@15xear,0@23@3,0@4@26@17nfe">
                      <v:stroke joinstyle="miter"/>
                      <v:formulas>
                        <v:f eqn="val #0"/>
                        <v:f eqn="val #1"/>
                        <v:f eqn="val #2"/>
                        <v:f eqn="sum #0 width #1"/>
                        <v:f eqn="prod @3 1 2"/>
                        <v:f eqn="sum #1 #1 width"/>
                        <v:f eqn="sum @5 #1 #0"/>
                        <v:f eqn="prod @6 1 2"/>
                        <v:f eqn="mid width #0"/>
                        <v:f eqn="sum height 0 #2"/>
                        <v:f eqn="ellipse @9 height @4"/>
                        <v:f eqn="sum @4 @10 0"/>
                        <v:f eqn="sum @11 #1 width"/>
                        <v:f eqn="sum @7 @10 0"/>
                        <v:f eqn="sum @12 width #0"/>
                        <v:f eqn="sum @5 0 #0"/>
                        <v:f eqn="prod @15 1 2"/>
                        <v:f eqn="mid @4 @7"/>
                        <v:f eqn="sum #0 #1 width"/>
                        <v:f eqn="prod @18 1 2"/>
                        <v:f eqn="sum @17 0 @19"/>
                        <v:f eqn="val width"/>
                        <v:f eqn="val height"/>
                        <v:f eqn="prod height 2 1"/>
                        <v:f eqn="sum @17 0 @4"/>
                        <v:f eqn="ellipse @24 @4 height"/>
                        <v:f eqn="sum height 0 @25"/>
                        <v:f eqn="sum @8 128 0"/>
                        <v:f eqn="prod @5 1 2"/>
                        <v:f eqn="sum @5 0 128"/>
                        <v:f eqn="sum #0 @17 @12"/>
                        <v:f eqn="ellipse @20 @4 height"/>
                        <v:f eqn="sum width 0 #0"/>
                        <v:f eqn="prod @32 1 2"/>
                        <v:f eqn="prod height height 1"/>
                        <v:f eqn="prod @9 @9 1"/>
                        <v:f eqn="sum @34 0 @35"/>
                        <v:f eqn="sqrt @36"/>
                        <v:f eqn="sum @37 height 0"/>
                        <v:f eqn="prod width height @38"/>
                        <v:f eqn="sum @39 64 0"/>
                        <v:f eqn="prod #0 1 2"/>
                        <v:f eqn="ellipse @33 @41 height"/>
                        <v:f eqn="sum height 0 @42"/>
                        <v:f eqn="sum @43 64 0"/>
                        <v:f eqn="prod @4 1 2"/>
                        <v:f eqn="sum #1 0 @45"/>
                        <v:f eqn="prod height 4390 32768"/>
                        <v:f eqn="prod height 28378 32768"/>
                      </v:formulas>
                      <v:path o:extrusionok="f" o:connecttype="custom" o:connectlocs="0,@17;@2,@14;@22,@8;@2,@12;@22,@16" o:connectangles="180,90,0,0,0" textboxrect="@47,@45,@48,@46"/>
                      <v:handles>
                        <v:h position="bottomRight,#0" yrange="@40,@29"/>
                        <v:h position="bottomRight,#1" yrange="@27,@21"/>
                        <v:h position="#2,bottomRight" xrange="@44,@22"/>
                      </v:handles>
                      <o:complex v:ext="view"/>
                    </v:shapetype>
                    <v:shape id="Выгнутая влево стрелка 22" o:spid="_x0000_s1026" type="#_x0000_t102" style="position:absolute;margin-left:-29.75pt;margin-top:4.75pt;width:26.2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" fillcolor="gray [1629]"/>
                  </w:pict>
                </mc:Fallback>
              </mc:AlternateContent>
            </w:r>
            <w:r>
              <w:rPr>
                <w:rFonts w:eastAsia="Batang" w:cs="Times New Roman"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299" distR="114299" simplePos="0" relativeHeight="251657728" behindDoc="0" locked="0" layoutInCell="1" allowOverlap="1">
                      <wp:simplePos x="0" y="0"/>
                      <wp:positionH relativeFrom="column">
                        <wp:posOffset>346074</wp:posOffset>
                      </wp:positionH>
                      <wp:positionV relativeFrom="paragraph">
                        <wp:posOffset>241300</wp:posOffset>
                      </wp:positionV>
                      <wp:extent cx="0" cy="448310"/>
                      <wp:effectExtent l="76200" t="38100" r="57150" b="66040"/>
                      <wp:wrapNone/>
                      <wp:docPr id="15" name="Прямая со стрелкой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1" o:spid="_x0000_s1026" type="#_x0000_t32" style="position:absolute;margin-left:27.25pt;margin-top:19pt;width:0;height:35.3pt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:rsidR="00A078E3" w:rsidRPr="008E647D" w:rsidRDefault="00620656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noProof/>
                <w:color w:val="000000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815340</wp:posOffset>
                      </wp:positionV>
                      <wp:extent cx="838200" cy="9525"/>
                      <wp:effectExtent l="38100" t="76200" r="76200" b="85725"/>
                      <wp:wrapNone/>
                      <wp:docPr id="20" name="Прямая со стрелкой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0" o:spid="_x0000_s1026" type="#_x0000_t32" style="position:absolute;margin-left:-1.35pt;margin-top:64.2pt;width:66pt;height: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">
                      <v:stroke startarrow="block" endarrow="block"/>
                    </v:shape>
                  </w:pict>
                </mc:Fallback>
              </mc:AlternateContent>
            </w:r>
          </w:p>
        </w:tc>
        <w:tc>
          <w:tcPr>
            <w:tcW w:w="4252" w:type="dxa"/>
            <w:gridSpan w:val="2"/>
          </w:tcPr>
          <w:p w:rsidR="00A078E3" w:rsidRPr="008E647D" w:rsidRDefault="00620656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Cs/>
                <w:noProof/>
                <w:color w:val="000000"/>
                <w:szCs w:val="28"/>
                <w:u w:val="single"/>
              </w:rPr>
              <mc:AlternateContent>
                <mc:Choice Requires="wps">
                  <w:drawing>
                    <wp:anchor distT="0" distB="0" distL="114299" distR="114299" simplePos="0" relativeHeight="251659776" behindDoc="0" locked="0" layoutInCell="1" allowOverlap="1">
                      <wp:simplePos x="0" y="0"/>
                      <wp:positionH relativeFrom="column">
                        <wp:posOffset>2212339</wp:posOffset>
                      </wp:positionH>
                      <wp:positionV relativeFrom="paragraph">
                        <wp:posOffset>1729740</wp:posOffset>
                      </wp:positionV>
                      <wp:extent cx="0" cy="390525"/>
                      <wp:effectExtent l="76200" t="38100" r="76200" b="47625"/>
                      <wp:wrapNone/>
                      <wp:docPr id="14" name="Прямая со стрелкой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390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19" o:spid="_x0000_s1026" type="#_x0000_t32" style="position:absolute;margin-left:174.2pt;margin-top:136.2pt;width:0;height:30.75pt;z-index:251659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">
                      <v:stroke startarrow="block" endarrow="block"/>
                    </v:shape>
                  </w:pict>
                </mc:Fallback>
              </mc:AlternateConten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обучения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детей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предполагающая использование детьми </w:t>
            </w:r>
            <w:r w:rsidR="00A078E3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совместных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>действий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 освоении различных понятий. Для этого дети организуются в </w:t>
            </w:r>
            <w:proofErr w:type="spellStart"/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микрогруппы</w:t>
            </w:r>
            <w:proofErr w:type="spellEnd"/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 3-4 человека. Такая организация провоцирует</w:t>
            </w:r>
            <w:r w:rsidR="00A078E3" w:rsidRPr="008E647D">
              <w:rPr>
                <w:rFonts w:eastAsia="Batang" w:cs="Times New Roman"/>
                <w:bCs/>
                <w:i/>
                <w:iCs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активное речевое общение детей со сверстниками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A078E3" w:rsidRPr="008E647D" w:rsidTr="00A078E3">
        <w:tc>
          <w:tcPr>
            <w:tcW w:w="9923" w:type="dxa"/>
            <w:gridSpan w:val="5"/>
          </w:tcPr>
          <w:p w:rsidR="00A078E3" w:rsidRPr="008E647D" w:rsidRDefault="00620656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noProof/>
                <w:color w:val="000000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2817495</wp:posOffset>
                      </wp:positionH>
                      <wp:positionV relativeFrom="paragraph">
                        <wp:posOffset>379095</wp:posOffset>
                      </wp:positionV>
                      <wp:extent cx="252730" cy="457200"/>
                      <wp:effectExtent l="19050" t="0" r="13970" b="38100"/>
                      <wp:wrapNone/>
                      <wp:docPr id="18" name="Стрелка вниз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2730" cy="4572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45226"/>
                                </a:avLst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8" o:spid="_x0000_s1026" type="#_x0000_t67" style="position:absolute;margin-left:221.85pt;margin-top:29.85pt;width:19.9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" fillcolor="gray [1629]"/>
                  </w:pict>
                </mc:Fallback>
              </mc:AlternateConten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Организация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разнообразных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форм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="00A078E3"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взаимодействия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: </w:t>
            </w:r>
            <w:r w:rsidR="00A078E3"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>“педагог - дети”, “дети - дети”</w:t>
            </w:r>
          </w:p>
        </w:tc>
      </w:tr>
      <w:tr w:rsidR="00A078E3" w:rsidRPr="008E647D" w:rsidTr="00A078E3">
        <w:tc>
          <w:tcPr>
            <w:tcW w:w="9923" w:type="dxa"/>
            <w:gridSpan w:val="5"/>
          </w:tcPr>
          <w:p w:rsidR="00A078E3" w:rsidRPr="008E647D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A078E3" w:rsidRPr="008E647D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</w:tr>
      <w:tr w:rsidR="00A078E3" w:rsidRPr="008E647D" w:rsidTr="00A078E3">
        <w:tc>
          <w:tcPr>
            <w:tcW w:w="3686" w:type="dxa"/>
          </w:tcPr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Позиция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педагога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при организации жизни детей в детском саду, дающая возможность самостоятельного накопления чувственного опыта и его осмысления. Основная роль воспитателя -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организация ситуаций для познания детьми отношений между предметами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когда ребенок сохраняет в процессе обучения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чувство комфортности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и уверенности в собственных силах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</w:p>
        </w:tc>
        <w:tc>
          <w:tcPr>
            <w:tcW w:w="3402" w:type="dxa"/>
            <w:gridSpan w:val="3"/>
          </w:tcPr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Психологическая перестройка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позиции педагога на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личностно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ориентированное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взаимодействие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 ребенком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br/>
              <w:t xml:space="preserve">в процессе обучения,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содержанием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которого является 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формирование у детей средств и способов приобретения знаний</w:t>
            </w:r>
            <w:r w:rsidRPr="008E647D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br/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в ходе специально организованной самостоятельной деятельности</w:t>
            </w:r>
          </w:p>
        </w:tc>
        <w:tc>
          <w:tcPr>
            <w:tcW w:w="2835" w:type="dxa"/>
          </w:tcPr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Фиксация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8E647D">
              <w:rPr>
                <w:rFonts w:eastAsia="Batang" w:cs="Times New Roman"/>
                <w:bCs/>
                <w:color w:val="000000"/>
                <w:szCs w:val="28"/>
                <w:u w:val="single"/>
                <w:lang w:eastAsia="ko-KR"/>
              </w:rPr>
              <w:t>успеха</w:t>
            </w: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достигнутого</w:t>
            </w:r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ребенком,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его аргументация создает положительный </w:t>
            </w:r>
            <w:proofErr w:type="spellStart"/>
            <w:proofErr w:type="gramStart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эмоцио-нальный</w:t>
            </w:r>
            <w:proofErr w:type="spellEnd"/>
            <w:proofErr w:type="gramEnd"/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фон для проведения обучения, способствует возникновению </w:t>
            </w:r>
          </w:p>
          <w:p w:rsidR="00A078E3" w:rsidRPr="008E647D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8E647D">
              <w:rPr>
                <w:rFonts w:eastAsia="Batang" w:cs="Times New Roman"/>
                <w:color w:val="000000"/>
                <w:szCs w:val="28"/>
                <w:lang w:eastAsia="ko-KR"/>
              </w:rPr>
              <w:t>познавательного интереса</w:t>
            </w:r>
          </w:p>
          <w:p w:rsidR="00A078E3" w:rsidRPr="008E647D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</w:tbl>
    <w:p w:rsidR="00A078E3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элементар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ных математических представлений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Цель: </w:t>
      </w:r>
      <w:r w:rsidRPr="00605327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интеллектуальное развитие детей, формирование приемов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Развивающие задачи РЭМП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представление о числе. </w:t>
      </w: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геометрические представления. </w:t>
      </w: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Формировать представление о преобразованиях (временные представления, представления об изменении количества, об арифметических действиях</w:t>
      </w: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сенсорные возможности. </w:t>
      </w: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навыки выражения количества через число (формирование навыков счета и измерения различных величин </w:t>
      </w:r>
      <w:proofErr w:type="gramEnd"/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Развивать логическое мышление (формирование представлений о порядке и закономерности, об операциях классификации и </w:t>
      </w:r>
      <w:proofErr w:type="spellStart"/>
      <w:r w:rsidRPr="00BB5F7A">
        <w:rPr>
          <w:rFonts w:ascii="Times New Roman" w:hAnsi="Times New Roman" w:cs="Times New Roman"/>
          <w:color w:val="000000"/>
          <w:sz w:val="28"/>
          <w:szCs w:val="28"/>
        </w:rPr>
        <w:t>сериации</w:t>
      </w:r>
      <w:proofErr w:type="spellEnd"/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, знакомство с элементами логики высказываний) навыков счета и измерения различных величин. </w:t>
      </w:r>
    </w:p>
    <w:p w:rsidR="00A078E3" w:rsidRPr="00BB5F7A" w:rsidRDefault="00A078E3" w:rsidP="00A078E3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Развивать абстрактное воображение, образную память, ассоциативное мышление, мышление по аналогии – предпосылки творческого продуктивного мышления.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Принципы организации работы по развитию элементарных математических представлений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B5F7A" w:rsidRDefault="00A078E3" w:rsidP="00A078E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математических представлений на основе перцептивных (ручных) действий детей, накопления чувственного опыта и его осмысления </w:t>
      </w:r>
    </w:p>
    <w:p w:rsidR="00A078E3" w:rsidRPr="00BB5F7A" w:rsidRDefault="00A078E3" w:rsidP="00A078E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разнообразного и разнопланового дидактического материала, позволяющего обобщить понятия «число», «множество», «форма» </w:t>
      </w:r>
    </w:p>
    <w:p w:rsidR="00A078E3" w:rsidRPr="00BB5F7A" w:rsidRDefault="00A078E3" w:rsidP="00A078E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Стимулирование активной речевой деятельности детей, речевое сопровождение перцептивных действий </w:t>
      </w:r>
    </w:p>
    <w:p w:rsidR="00A078E3" w:rsidRPr="00BB5F7A" w:rsidRDefault="00A078E3" w:rsidP="00A078E3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Возможность сочетания самостоятельной деятельности детей и их разнообразного взаимодействия при освоении математических понятий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по развитию элементарных математических представлений 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Обучение в повседневных бытовых ситуациях (</w:t>
      </w:r>
      <w:proofErr w:type="spellStart"/>
      <w:r w:rsidRPr="00BB5F7A">
        <w:rPr>
          <w:rFonts w:ascii="Times New Roman" w:hAnsi="Times New Roman" w:cs="Times New Roman"/>
          <w:color w:val="000000"/>
          <w:sz w:val="28"/>
          <w:szCs w:val="28"/>
        </w:rPr>
        <w:t>МлДВ</w:t>
      </w:r>
      <w:proofErr w:type="spellEnd"/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Демонстрационные опыты (</w:t>
      </w:r>
      <w:proofErr w:type="spellStart"/>
      <w:r w:rsidRPr="00BB5F7A">
        <w:rPr>
          <w:rFonts w:ascii="Times New Roman" w:hAnsi="Times New Roman" w:cs="Times New Roman"/>
          <w:color w:val="000000"/>
          <w:sz w:val="28"/>
          <w:szCs w:val="28"/>
        </w:rPr>
        <w:t>МлДВ</w:t>
      </w:r>
      <w:proofErr w:type="spellEnd"/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Сенсорные праздники на основе народного календаря (</w:t>
      </w:r>
      <w:proofErr w:type="spellStart"/>
      <w:r w:rsidRPr="00BB5F7A">
        <w:rPr>
          <w:rFonts w:ascii="Times New Roman" w:hAnsi="Times New Roman" w:cs="Times New Roman"/>
          <w:color w:val="000000"/>
          <w:sz w:val="28"/>
          <w:szCs w:val="28"/>
        </w:rPr>
        <w:t>МлДВ</w:t>
      </w:r>
      <w:proofErr w:type="spellEnd"/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Театрализация с математическим содержанием – на этапе объяснения или повторения и закрепления (средняя и старшая группы).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Коллективное занятие при условии свободы участия в нем (средняя и старшая группы).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 xml:space="preserve">Занятие с четкими правилами, обязательное для всех, фиксированной продолжительности (подготовительная группа, на основе соглашения с детьми). </w:t>
      </w:r>
    </w:p>
    <w:p w:rsidR="00A078E3" w:rsidRPr="00BB5F7A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>Свободные беседы гуманитарной направленности по истории математики, о прикладных аспектах математики (</w:t>
      </w:r>
      <w:proofErr w:type="spellStart"/>
      <w:r w:rsidRPr="00BB5F7A">
        <w:rPr>
          <w:rFonts w:ascii="Times New Roman" w:hAnsi="Times New Roman" w:cs="Times New Roman"/>
          <w:sz w:val="28"/>
          <w:szCs w:val="28"/>
        </w:rPr>
        <w:t>МлДВ</w:t>
      </w:r>
      <w:proofErr w:type="spellEnd"/>
      <w:r w:rsidRPr="00BB5F7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078E3" w:rsidRPr="000C5FBD" w:rsidRDefault="00A078E3" w:rsidP="00A078E3">
      <w:pPr>
        <w:pStyle w:val="a3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5F7A">
        <w:rPr>
          <w:rFonts w:ascii="Times New Roman" w:hAnsi="Times New Roman" w:cs="Times New Roman"/>
          <w:sz w:val="28"/>
          <w:szCs w:val="28"/>
        </w:rPr>
        <w:t>Самостоятельная деятельность в развивающей среде (все возрастные группы</w:t>
      </w:r>
      <w:r w:rsidRPr="00BB5F7A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:rsidR="00A078E3" w:rsidRPr="00EE71FB" w:rsidRDefault="00A078E3" w:rsidP="00A078E3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9B7" w:rsidRDefault="006739B7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39B7" w:rsidRDefault="006739B7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739B7" w:rsidRDefault="006739B7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экспериментирование</w:t>
      </w:r>
    </w:p>
    <w:p w:rsidR="008417DE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bookmarkStart w:id="0" w:name="_GoBack"/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-258445</wp:posOffset>
                </wp:positionH>
                <wp:positionV relativeFrom="margin">
                  <wp:posOffset>1139825</wp:posOffset>
                </wp:positionV>
                <wp:extent cx="5939790" cy="4410075"/>
                <wp:effectExtent l="19050" t="76200" r="41910" b="47625"/>
                <wp:wrapSquare wrapText="bothSides"/>
                <wp:docPr id="860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39790" cy="4410075"/>
                          <a:chOff x="803275" y="1268413"/>
                          <a:chExt cx="14130" cy="8742"/>
                        </a:xfrm>
                      </wpg:grpSpPr>
                      <wps:wsp>
                        <wps:cNvPr id="27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803320" y="1268413"/>
                            <a:ext cx="13859" cy="1349"/>
                          </a:xfrm>
                          <a:prstGeom prst="wedgeRoundRectCallout">
                            <a:avLst>
                              <a:gd name="adj1" fmla="val -32514"/>
                              <a:gd name="adj2" fmla="val 4377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/>
                            </a:outerShdw>
                          </a:effectLst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44"/>
                                  <w:szCs w:val="44"/>
                                </w:rPr>
                                <w:t>Экспериментирование как методическая система познавательного развития дошкольников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28" name="AutoShape 4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9350" y="1272254"/>
                            <a:ext cx="2370" cy="1020"/>
                          </a:xfrm>
                          <a:prstGeom prst="wedgeRoundRectCallout">
                            <a:avLst>
                              <a:gd name="adj1" fmla="val -23185"/>
                              <a:gd name="adj2" fmla="val -285722"/>
                              <a:gd name="adj3" fmla="val 16667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Опыты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29" name="AutoShape 5" descr="Почтовая бумага"/>
                        <wps:cNvSpPr>
                          <a:spLocks noChangeArrowheads="1"/>
                        </wps:cNvSpPr>
                        <wps:spPr bwMode="auto">
                          <a:xfrm>
                            <a:off x="803275" y="1270267"/>
                            <a:ext cx="4995" cy="2516"/>
                          </a:xfrm>
                          <a:prstGeom prst="wedgeRoundRectCallout">
                            <a:avLst>
                              <a:gd name="adj1" fmla="val 39060"/>
                              <a:gd name="adj2" fmla="val -68222"/>
                              <a:gd name="adj3" fmla="val 16667"/>
                            </a:avLst>
                          </a:prstGeom>
                          <a:blipFill dpi="0" rotWithShape="0">
                            <a:blip r:embed="rId12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Наблюдения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 – целенаправленный процесс, в результате которого ребенок должен сам получать знания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0" name="AutoShape 6" descr="Букет"/>
                        <wps:cNvSpPr>
                          <a:spLocks noChangeArrowheads="1"/>
                        </wps:cNvSpPr>
                        <wps:spPr bwMode="auto">
                          <a:xfrm>
                            <a:off x="812590" y="1270501"/>
                            <a:ext cx="4530" cy="2150"/>
                          </a:xfrm>
                          <a:prstGeom prst="wedgeRoundRectCallout">
                            <a:avLst>
                              <a:gd name="adj1" fmla="val -46856"/>
                              <a:gd name="adj2" fmla="val -81579"/>
                              <a:gd name="adj3" fmla="val 16667"/>
                            </a:avLst>
                          </a:prstGeom>
                          <a:blipFill dpi="0" rotWithShape="0">
                            <a:blip r:embed="rId13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t>Поисковая деятельность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</w:rPr>
                                <w:br/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как нахождение способа действия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31" name="AutoShape 7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3275" y="1273446"/>
                            <a:ext cx="5220" cy="3330"/>
                          </a:xfrm>
                          <a:prstGeom prst="wedgeEllipseCallout">
                            <a:avLst>
                              <a:gd name="adj1" fmla="val 66167"/>
                              <a:gd name="adj2" fmla="val -55583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 w:rsidRPr="006739B7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 xml:space="preserve">Демонстрационные (показ воспитателя) и лабораторные </w:t>
                              </w:r>
                            </w:p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(дети вместе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воспитателем,</w:t>
                              </w:r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br/>
                                <w:t>с его помощью)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32" name="AutoShape 8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08270" y="1275698"/>
                            <a:ext cx="4950" cy="1457"/>
                          </a:xfrm>
                          <a:prstGeom prst="wedgeEllipseCallout">
                            <a:avLst>
                              <a:gd name="adj1" fmla="val -12565"/>
                              <a:gd name="adj2" fmla="val -207222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Кратковременные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долгосрочные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  <wps:wsp>
                        <wps:cNvPr id="33" name="AutoShape 9" descr="Белый мрамор"/>
                        <wps:cNvSpPr>
                          <a:spLocks noChangeArrowheads="1"/>
                        </wps:cNvSpPr>
                        <wps:spPr bwMode="auto">
                          <a:xfrm>
                            <a:off x="812185" y="1273976"/>
                            <a:ext cx="5220" cy="1791"/>
                          </a:xfrm>
                          <a:prstGeom prst="wedgeEllipseCallout">
                            <a:avLst>
                              <a:gd name="adj1" fmla="val -57778"/>
                              <a:gd name="adj2" fmla="val -87653"/>
                            </a:avLst>
                          </a:prstGeom>
                          <a:blipFill dpi="0" rotWithShape="0">
                            <a:blip r:embed="rId11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20656" w:rsidRDefault="00620656" w:rsidP="00620656">
                              <w:pPr>
                                <w:pStyle w:val="a4"/>
                                <w:spacing w:before="0" w:after="0" w:line="216" w:lineRule="auto"/>
                                <w:jc w:val="center"/>
                                <w:textAlignment w:val="baseline"/>
                              </w:pP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Опыт-доказательство</w:t>
                              </w:r>
                              <w:proofErr w:type="spellEnd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 xml:space="preserve"> и </w:t>
                              </w:r>
                              <w:proofErr w:type="spellStart"/>
                              <w:r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lang w:val="en-US"/>
                                </w:rPr>
                                <w:t>опыт-исследование</w:t>
                              </w:r>
                              <w:proofErr w:type="spellEnd"/>
                            </w:p>
                          </w:txbxContent>
                        </wps:txbx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-20.35pt;margin-top:89.75pt;width:467.7pt;height:347.25pt;z-index:251663872;mso-position-horizontal-relative:margin;mso-position-vertical-relative:margin" coordorigin="8032,12684" coordsize="141,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3" o:spid="_x0000_s1027" type="#_x0000_t62" style="position:absolute;left:8033;top:12684;width:138;height: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U9cMA&#10;AADbAAAADwAAAGRycy9kb3ducmV2LnhtbESPW2vCQBSE3wX/w3KEvulGH9qQuooIBQVprZf30+wx&#10;CWbPptnN7d93hYKPw8x8wyzXvSlFS7UrLCuYzyIQxKnVBWcKLuePaQzCeWSNpWVSMJCD9Wo8WmKi&#10;bcff1J58JgKEXYIKcu+rREqX5mTQzWxFHLybrQ36IOtM6hq7ADelXETRqzRYcFjIsaJtTun91BgF&#10;x3mM+6s/S/NzaH8tf30Ou2uj1Muk37yD8NT7Z/i/vdMKFm/w+BJ+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5U9cMAAADbAAAADwAAAAAAAAAAAAAAAACYAgAAZHJzL2Rv&#10;d25yZXYueG1sUEsFBgAAAAAEAAQA9QAAAIgDAAAAAA==&#10;" adj="3777,20256" strokeweight="2pt">
                  <v:shadow on="t" offset="6pt,-6pt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44"/>
                            <w:szCs w:val="44"/>
                          </w:rPr>
                          <w:t>Экспериментирование как методическая система познавательного развития дошкольников</w:t>
                        </w:r>
                      </w:p>
                    </w:txbxContent>
                  </v:textbox>
                </v:shape>
                <v:shape id="AutoShape 4" o:spid="_x0000_s1028" type="#_x0000_t62" alt="Белый мрамор" style="position:absolute;left:8093;top:12722;width:24;height: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newL8A&#10;AADbAAAADwAAAGRycy9kb3ducmV2LnhtbERPTWsCMRC9F/wPYQRvNesiUlajiKCtPRSqHjwOyZgs&#10;bibLJur6782h0OPjfS9WvW/EnbpYB1YwGRcgiHUwNVsFp+P2/QNETMgGm8Ck4EkRVsvB2wIrEx78&#10;S/dDsiKHcKxQgUupraSM2pHHOA4tceYuofOYMuysNB0+crhvZFkUM+mx5tzgsKWNI3093LyC/Y+z&#10;Z/ld6s+4S7twmk03Vk+VGg379RxEoj79i//cX0ZBmcfmL/kHyO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Wd7AvwAAANsAAAAPAAAAAAAAAAAAAAAAAJgCAABkcnMvZG93bnJl&#10;di54bWxQSwUGAAAAAAQABAD1AAAAhAMAAAAA&#10;" adj="5792,-50916">
                  <v:fill r:id="rId14" o:title="Белый мрамор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Опыты</w:t>
                        </w:r>
                      </w:p>
                    </w:txbxContent>
                  </v:textbox>
                </v:shape>
                <v:shape id="AutoShape 5" o:spid="_x0000_s1029" type="#_x0000_t62" alt="Почтовая бумага" style="position:absolute;left:8032;top:12702;width:50;height: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/1OsMA&#10;AADbAAAADwAAAGRycy9kb3ducmV2LnhtbESPQWvCQBSE7wX/w/IEb3VjkKLRVdSi9CRoPOjtkX0m&#10;wezbsLuN6b/vCoUeh5n5hlmue9OIjpyvLSuYjBMQxIXVNZcKLvn+fQbCB2SNjWVS8EMe1qvB2xIz&#10;bZ98ou4cShEh7DNUUIXQZlL6oiKDfmxb4ujdrTMYonSl1A6fEW4amSbJhzRYc1yosKVdRcXj/G0U&#10;XCc+PbYbF/LPa5fr6a1/NIetUqNhv1mACNSH//Bf+0srSOfw+h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/1OsMAAADbAAAADwAAAAAAAAAAAAAAAACYAgAAZHJzL2Rv&#10;d25yZXYueG1sUEsFBgAAAAAEAAQA9QAAAIgDAAAAAA==&#10;" adj="19237,-3936">
                  <v:fill r:id="rId15" o:title="Почтовая бумага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Наблюдения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 – целенаправленный процесс, в результате которого ребенок должен сам получать знания</w:t>
                        </w:r>
                      </w:p>
                    </w:txbxContent>
                  </v:textbox>
                </v:shape>
                <v:shape id="AutoShape 6" o:spid="_x0000_s1030" type="#_x0000_t62" alt="Букет" style="position:absolute;left:8125;top:12705;width:46;height: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rx/sEA&#10;AADbAAAADwAAAGRycy9kb3ducmV2LnhtbERP3WrCMBS+H/gO4QjezdQJQ6pRWkEQHRtWH+DYHJtq&#10;c1KazHZvv1wMdvnx/a82g23EkzpfO1YwmyYgiEuna64UXM671wUIH5A1No5JwQ952KxHLytMtev5&#10;RM8iVCKGsE9RgQmhTaX0pSGLfupa4sjdXGcxRNhVUnfYx3DbyLckeZcWa44NBlvaGiofxbdV8JVf&#10;8qxuPhcf9/2jyHR/zA/mqtRkPGRLEIGG8C/+c++1gnlcH7/EHyD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K8f7BAAAA2wAAAA8AAAAAAAAAAAAAAAAAmAIAAGRycy9kb3du&#10;cmV2LnhtbFBLBQYAAAAABAAEAPUAAACGAwAAAAA=&#10;" adj="679,-6821">
                  <v:fill r:id="rId16" o:title="Букет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t>Поисковая деятельность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</w:rPr>
                          <w:br/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как нахождение способа действия</w:t>
                        </w:r>
                      </w:p>
                    </w:txbxContent>
                  </v:textbox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AutoShape 7" o:spid="_x0000_s1031" type="#_x0000_t63" alt="Белый мрамор" style="position:absolute;left:8032;top:12734;width:52;height: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MACMIA&#10;AADbAAAADwAAAGRycy9kb3ducmV2LnhtbESPQWvCQBSE7wX/w/IEb3VjI1pSN0EEqXjT1vtr9jWJ&#10;Zt/G3dXEf98tFHocZuYbZlUMphV3cr6xrGA2TUAQl1Y3XCn4/Ng+v4LwAVlja5kUPMhDkY+eVphp&#10;2/OB7sdQiQhhn6GCOoQuk9KXNRn0U9sRR+/bOoMhSldJ7bCPcNPKlyRZSIMNx4UaO9rUVF6ON6Pg&#10;+n4481IyLk4u3Tfl13xz286VmoyH9RuIQEP4D/+1d1pBOoPfL/EH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4wAIwgAAANsAAAAPAAAAAAAAAAAAAAAAAJgCAABkcnMvZG93&#10;bnJldi54bWxQSwUGAAAAAAQABAD1AAAAhwMAAAAA&#10;" adj="25092,-1206">
                  <v:fill r:id="rId14" o:title="Белый мрамор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 w:rsidRPr="006739B7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 xml:space="preserve">Демонстрационные (показ воспитателя) и лабораторные </w:t>
                        </w:r>
                      </w:p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(дети вместе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воспитателем,</w:t>
                        </w:r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br/>
                          <w:t>с его помощью)</w:t>
                        </w:r>
                      </w:p>
                    </w:txbxContent>
                  </v:textbox>
                </v:shape>
                <v:shape id="AutoShape 8" o:spid="_x0000_s1032" type="#_x0000_t63" alt="Белый мрамор" style="position:absolute;left:8082;top:12756;width:50;height: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7GocMA&#10;AADbAAAADwAAAGRycy9kb3ducmV2LnhtbESPQWsCMRSE74L/ITzBm2ZXiy1bo7SC6LHagtfH5m12&#10;283LksR121/fFIQeh5n5hllvB9uKnnxoHCvI5xkI4tLpho2Cj/f97AlEiMgaW8ek4JsCbDfj0RoL&#10;7W58ov4cjUgQDgUqqGPsCilDWZPFMHcdcfIq5y3GJL2R2uMtwW0rF1m2khYbTgs1drSrqfw6X60C&#10;/3P6POQPb4/O5EdTvfaXvLIXpaaT4eUZRKQh/ofv7aNWsFzA35f0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7GocMAAADbAAAADwAAAAAAAAAAAAAAAACYAgAAZHJzL2Rv&#10;d25yZXYueG1sUEsFBgAAAAAEAAQA9QAAAIgDAAAAAA==&#10;" adj="8086,-33960">
                  <v:fill r:id="rId14" o:title="Белый мрамор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Кратковременные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долгосрочные</w:t>
                        </w:r>
                        <w:proofErr w:type="spellEnd"/>
                      </w:p>
                    </w:txbxContent>
                  </v:textbox>
                </v:shape>
                <v:shape id="AutoShape 9" o:spid="_x0000_s1033" type="#_x0000_t63" alt="Белый мрамор" style="position:absolute;left:8121;top:12739;width:53;height: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5PMUA&#10;AADbAAAADwAAAGRycy9kb3ducmV2LnhtbESPQWvCQBSE70L/w/IK3nSjgRqiq0hrxINUtEXw9sg+&#10;k2D2bciumv57tyB4HGbmG2a26EwtbtS6yrKC0TACQZxbXXGh4PcnGyQgnEfWWFsmBX/kYDF/680w&#10;1fbOe7odfCEChF2KCkrvm1RKl5dk0A1tQxy8s20N+iDbQuoW7wFuajmOog9psOKwUGJDnyXll8PV&#10;KEi+dusi2m9XxzibfGfVabRaJ7VS/fduOQXhqfOv8LO90QriGP6/h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unk8xQAAANsAAAAPAAAAAAAAAAAAAAAAAJgCAABkcnMv&#10;ZG93bnJldi54bWxQSwUGAAAAAAQABAD1AAAAigMAAAAA&#10;" adj="-1680,-8133">
                  <v:fill r:id="rId14" o:title="Белый мрамор" recolor="t" type="tile"/>
                  <v:textbox>
                    <w:txbxContent>
                      <w:p w:rsidR="00620656" w:rsidRDefault="00620656" w:rsidP="00620656">
                        <w:pPr>
                          <w:pStyle w:val="a4"/>
                          <w:spacing w:before="0" w:after="0" w:line="216" w:lineRule="auto"/>
                          <w:jc w:val="center"/>
                          <w:textAlignment w:val="baseline"/>
                        </w:pP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Опыт-доказательство</w:t>
                        </w:r>
                        <w:proofErr w:type="spellEnd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 xml:space="preserve"> и </w:t>
                        </w:r>
                        <w:proofErr w:type="spellStart"/>
                        <w:r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lang w:val="en-US"/>
                          </w:rPr>
                          <w:t>опыт-исследование</w:t>
                        </w:r>
                        <w:proofErr w:type="spellEnd"/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bookmarkEnd w:id="0"/>
    </w:p>
    <w:p w:rsidR="00A078E3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3819525"/>
            <wp:effectExtent l="19050" t="0" r="3810" b="0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37537" cy="4968875"/>
                      <a:chOff x="395288" y="1196975"/>
                      <a:chExt cx="8237537" cy="4968875"/>
                    </a:xfrm>
                  </a:grpSpPr>
                  <a:grpSp>
                    <a:nvGrpSpPr>
                      <a:cNvPr id="88067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196975"/>
                        <a:ext cx="8237537" cy="4968875"/>
                        <a:chOff x="430" y="1846"/>
                        <a:chExt cx="15810" cy="8978"/>
                      </a:xfrm>
                    </a:grpSpPr>
                    <a:sp>
                      <a:nvSpPr>
                        <a:cNvPr id="88070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584" y="5619"/>
                          <a:ext cx="1521" cy="52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1" name="Line 21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535" y="5422"/>
                          <a:ext cx="0" cy="1108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2" name="Line 22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7912" y="6022"/>
                          <a:ext cx="0" cy="86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3" name="Line 2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6649" y="5619"/>
                          <a:ext cx="0" cy="26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4" name="Line 18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2088" y="3798"/>
                          <a:ext cx="23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5" name="Line 19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747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6" name="Line 24"/>
                        <a:cNvSpPr>
                          <a:spLocks noChangeShapeType="1"/>
                        </a:cNvSpPr>
                      </a:nvSpPr>
                      <a:spPr bwMode="auto">
                        <a:xfrm flipH="1">
                          <a:off x="6235" y="3798"/>
                          <a:ext cx="582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7" name="Line 25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3798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8" name="Line 2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9966" y="3798"/>
                          <a:ext cx="691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79" name="Line 2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60" y="3798"/>
                          <a:ext cx="0" cy="432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15364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30" y="1846"/>
                          <a:ext cx="15810" cy="720"/>
                        </a:xfrm>
                        <a:prstGeom prst="rect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9525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</a:sp3d>
                      </a:spPr>
                      <a:txSp>
                        <a:txBody>
                          <a:bodyPr anchor="ctr">
                            <a:flatTx/>
                          </a:bodyPr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>
                                <a:solidFill>
                                  <a:sysClr val="window" lastClr="FFFFFF"/>
                                </a:solidFill>
                                <a:latin typeface="Calibri"/>
                                <a:cs typeface="Arial" charset="0"/>
                              </a:rPr>
                              <a:t>Методы ознакомления дошкольников с природой</a:t>
                            </a:r>
                            <a:endParaRPr lang="ru-RU">
                              <a:solidFill>
                                <a:sysClr val="window" lastClr="FFFFFF"/>
                              </a:solidFill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88081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396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Наглядные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2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725" y="3148"/>
                          <a:ext cx="3266" cy="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Практические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3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877" y="3165"/>
                          <a:ext cx="3266" cy="6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Словесные 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84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4318"/>
                          <a:ext cx="1797" cy="1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en-US" altLang="ru-RU" sz="1600" b="1"/>
                              <a:t>Наблю</a:t>
                            </a:r>
                            <a:r>
                              <a:rPr lang="ru-RU" altLang="ru-RU" sz="1600" b="1"/>
                              <a:t>-</a:t>
                            </a:r>
                            <a:r>
                              <a:rPr lang="en-US" altLang="ru-RU" sz="1600" b="1"/>
                              <a:t>дения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5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503" y="4318"/>
                          <a:ext cx="2935" cy="18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Рассматри-вание картин,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демонстрация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фильмов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6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68" y="6455"/>
                          <a:ext cx="4837" cy="43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Кратковременные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Длительные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Определение состояния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предмета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Восстановление картины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целого по отдельным 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признакам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4318"/>
                          <a:ext cx="1659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endParaRPr lang="ru-RU" altLang="ru-RU" sz="1600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Игра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617" y="4318"/>
                          <a:ext cx="1872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Труд 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в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природе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8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820" y="5879"/>
                          <a:ext cx="3732" cy="49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Дидактические игры: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предметные,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настольно-печатные,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словесные</a:t>
                            </a:r>
                          </a:p>
                          <a:p>
                            <a:pPr marL="0" lvl="2">
                              <a:lnSpc>
                                <a:spcPct val="90000"/>
                              </a:lnSpc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игровые упражнения и игры-занятия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Подвижные игры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Творческие игры </a:t>
                            </a:r>
                            <a:r>
                              <a:rPr lang="ru-RU" altLang="ru-RU" sz="1600"/>
                              <a:t>(в т.ч. строительные)</a:t>
                            </a:r>
                          </a:p>
                        </a:txBody>
                        <a:useSpRect/>
                      </a:txSp>
                    </a:sp>
                    <a:sp>
                      <a:nvSpPr>
                        <a:cNvPr id="88090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967" y="6140"/>
                          <a:ext cx="2902" cy="24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Индивидуаль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ные поруче-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 b="1"/>
                              <a:t>Коллектив-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ный труд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1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1901" y="4318"/>
                          <a:ext cx="3317" cy="13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 u="sng"/>
                              <a:t>Рассказ</a:t>
                            </a:r>
                          </a:p>
                          <a:p>
                            <a:pPr marL="0" lvl="1"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Беседа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 b="1"/>
                              <a:t>Чтение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2" name="Line 16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3056" y="2627"/>
                          <a:ext cx="0" cy="5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3" name="Line 17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13528" y="2566"/>
                          <a:ext cx="32" cy="581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88094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6" y="4318"/>
                          <a:ext cx="1871" cy="13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Элемен-тарные опыты</a:t>
                            </a:r>
                            <a:endParaRPr lang="ru-RU" altLang="ru-RU" sz="1600"/>
                          </a:p>
                        </a:txBody>
                        <a:useSpRect/>
                      </a:txSp>
                    </a:sp>
                    <a:sp>
                      <a:nvSpPr>
                        <a:cNvPr id="88095" name="Line 3"/>
                        <a:cNvSpPr>
                          <a:spLocks noChangeShapeType="1"/>
                        </a:cNvSpPr>
                      </a:nvSpPr>
                      <a:spPr bwMode="auto">
                        <a:xfrm>
                          <a:off x="8446" y="2523"/>
                          <a:ext cx="0" cy="624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stealth" w="med" len="lg"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8417DE" w:rsidRPr="00B86366" w:rsidRDefault="008417DE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115936" cy="4805916"/>
            <wp:effectExtent l="19050" t="0" r="0" b="0"/>
            <wp:docPr id="4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400" cy="5400675"/>
                      <a:chOff x="395288" y="692150"/>
                      <a:chExt cx="8280400" cy="5400675"/>
                    </a:xfrm>
                  </a:grpSpPr>
                  <a:grpSp>
                    <a:nvGrpSpPr>
                      <a:cNvPr id="91138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692150"/>
                        <a:ext cx="8280400" cy="5400675"/>
                        <a:chOff x="432" y="1827"/>
                        <a:chExt cx="15953" cy="11169"/>
                      </a:xfrm>
                    </a:grpSpPr>
                    <a:grpSp>
                      <a:nvGrpSpPr>
                        <a:cNvPr id="3" name="Group 3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3763"/>
                          <a:ext cx="15953" cy="2532"/>
                          <a:chOff x="432" y="4255"/>
                          <a:chExt cx="15953" cy="2532"/>
                        </a:xfrm>
                      </a:grpSpPr>
                      <a:sp>
                        <a:nvSpPr>
                          <a:cNvPr id="91147" name="AutoShape 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32" y="4258"/>
                            <a:ext cx="3798" cy="2529"/>
                          </a:xfrm>
                          <a:prstGeom prst="wedgeRoundRectCallout">
                            <a:avLst>
                              <a:gd name="adj1" fmla="val 49606"/>
                              <a:gd name="adj2" fmla="val -7304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повышающие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познавательную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8" name="AutoShap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64" y="4258"/>
                            <a:ext cx="3798" cy="2529"/>
                          </a:xfrm>
                          <a:prstGeom prst="wedgeRoundRectCallout">
                            <a:avLst>
                              <a:gd name="adj1" fmla="val -8759"/>
                              <a:gd name="adj2" fmla="val -72060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вызывающие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эмоциональную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активность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9" name="AutoShap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505" y="4255"/>
                            <a:ext cx="3798" cy="2529"/>
                          </a:xfrm>
                          <a:prstGeom prst="wedgeRoundRectCallout">
                            <a:avLst>
                              <a:gd name="adj1" fmla="val -33250"/>
                              <a:gd name="adj2" fmla="val -71856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Методы,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способствующие взаимосвязи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различных видов деятельности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50" name="AutoShape 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587" y="4255"/>
                            <a:ext cx="3798" cy="2529"/>
                          </a:xfrm>
                          <a:prstGeom prst="wedgeRoundRectCallout">
                            <a:avLst>
                              <a:gd name="adj1" fmla="val -40866"/>
                              <a:gd name="adj2" fmla="val -72741"/>
                              <a:gd name="adj3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Методы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Коррекции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и  уточнения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детских</a:t>
                              </a:r>
                            </a:p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представлений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  <a:grpSp>
                      <a:nvGrpSpPr>
                        <a:cNvPr id="4" name="Group 8"/>
                        <a:cNvGrpSpPr>
                          <a:grpSpLocks/>
                        </a:cNvGrpSpPr>
                      </a:nvGrpSpPr>
                      <a:grpSpPr bwMode="auto">
                        <a:xfrm>
                          <a:off x="432" y="6444"/>
                          <a:ext cx="15953" cy="6552"/>
                          <a:chOff x="432" y="7083"/>
                          <a:chExt cx="15953" cy="6552"/>
                        </a:xfrm>
                      </a:grpSpPr>
                      <a:sp>
                        <a:nvSpPr>
                          <a:cNvPr id="91143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32" y="7083"/>
                            <a:ext cx="374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Элементарный </a:t>
                              </a:r>
                              <a:b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</a:br>
                              <a:r>
                                <a:rPr lang="ru-RU" altLang="ru-RU" sz="1500">
                                  <a:solidFill>
                                    <a:srgbClr val="000000"/>
                                  </a:solidFill>
                                </a:rPr>
                                <a:t>    анализ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Сравнение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 контрасту и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подобию, сходству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Группировка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классификация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Моделирование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и конструирование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Ответы на вопросы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 детей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500"/>
                                <a:t>Приучение к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самостоятельному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 поиску ответов </a:t>
                              </a:r>
                              <a:br>
                                <a:rPr lang="ru-RU" altLang="ru-RU" sz="1500"/>
                              </a:br>
                              <a:r>
                                <a:rPr lang="ru-RU" altLang="ru-RU" sz="1500"/>
                                <a:t>   на вопросы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4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4464" y="7083"/>
                            <a:ext cx="3875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Воображаемая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ситуация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Придумывание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сказок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Игры-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драматизации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Сюрпризные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моменты и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элементы новизны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Юмор и шутка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Сочетание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разнообразных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средств на одном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занятии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5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617" y="7083"/>
                            <a:ext cx="3884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Прием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предложения и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обучения способу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связи разных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видов деятельности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Перспективное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планирование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Перспектива,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направленная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на последующую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 деятельность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146" name="Text Box 12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2816" y="7083"/>
                            <a:ext cx="3569" cy="6552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969696"/>
                              </a:gs>
                            </a:gsLst>
                            <a:lin ang="5400000" scaled="1"/>
                          </a:gra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Повторение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Наблюдение 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Экспериментиро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вание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Создание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проблемных </a:t>
                              </a:r>
                              <a:br>
                                <a:rPr lang="ru-RU" altLang="ru-RU" sz="1600"/>
                              </a:br>
                              <a:r>
                                <a:rPr lang="ru-RU" altLang="ru-RU" sz="1600"/>
                                <a:t>    ситуаций</a:t>
                              </a:r>
                            </a:p>
                            <a:p>
                              <a:pPr marL="0" lvl="1">
                                <a:lnSpc>
                                  <a:spcPct val="90000"/>
                                </a:lnSpc>
                                <a:spcAft>
                                  <a:spcPts val="600"/>
                                </a:spcAft>
                                <a:buSzPts val="1400"/>
                                <a:buFont typeface="Webdings" pitchFamily="18" charset="2"/>
                                <a:buChar char="Y"/>
                              </a:pPr>
                              <a:r>
                                <a:rPr lang="ru-RU" altLang="ru-RU" sz="1600"/>
                                <a:t>Беседа</a:t>
                              </a:r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91142" name="Text Box 13" descr="Газетн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007" y="1827"/>
                          <a:ext cx="14690" cy="1297"/>
                        </a:xfrm>
                        <a:prstGeom prst="rect">
                          <a:avLst/>
                        </a:prstGeom>
                        <a:blipFill dpi="0" rotWithShape="0">
                          <a:blip r:embed="rId17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 dirty="0"/>
                              <a:t>МЕТОДЫ</a:t>
                            </a:r>
                            <a:r>
                              <a:rPr lang="ru-RU" sz="1600" b="1" dirty="0"/>
                              <a:t>, ПОЗВОЛЯЮЩИЕ ПЕДАГОГУ НАИБОЛЕЕ ЭФФЕКТИВНО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1600" b="1" dirty="0"/>
                              <a:t> ПРОВОДИТЬ РАБОТУ ПО ОЗНАКОМЛЕНИЮ ДЕТЕЙ С СОЦИАЛЬНЫМ МИРОМ</a:t>
                            </a:r>
                            <a:endParaRPr lang="ru-RU" sz="1600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CD7A6F" w:rsidRDefault="00CD7A6F" w:rsidP="00CD7A6F">
      <w:pPr>
        <w:ind w:left="360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000000"/>
          <w:sz w:val="32"/>
          <w:szCs w:val="32"/>
        </w:rPr>
        <w:lastRenderedPageBreak/>
        <w:t>2.1.3.</w:t>
      </w:r>
      <w:r w:rsidR="00A078E3" w:rsidRPr="00CD7A6F">
        <w:rPr>
          <w:rFonts w:ascii="Times New Roman" w:hAnsi="Times New Roman" w:cs="Times New Roman"/>
          <w:b/>
          <w:i/>
          <w:color w:val="000000"/>
          <w:sz w:val="32"/>
          <w:szCs w:val="32"/>
        </w:rPr>
        <w:t>Образовательная область «Речевое развитие»</w:t>
      </w:r>
    </w:p>
    <w:p w:rsidR="00A078E3" w:rsidRPr="00BB5F7A" w:rsidRDefault="00A078E3" w:rsidP="00A078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BB5F7A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устной речи и навыков речевого общения с окружающими на основе овладения литературным языком своего народа. </w:t>
      </w:r>
    </w:p>
    <w:p w:rsidR="00A078E3" w:rsidRPr="00B86366" w:rsidRDefault="00A078E3" w:rsidP="00A078E3">
      <w:pPr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2005" cy="3030279"/>
            <wp:effectExtent l="19050" t="0" r="1595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4535488"/>
                      <a:chOff x="395288" y="1628775"/>
                      <a:chExt cx="8353425" cy="4535488"/>
                    </a:xfrm>
                  </a:grpSpPr>
                  <a:grpSp>
                    <a:nvGrpSpPr>
                      <a:cNvPr id="71685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95288" y="1628775"/>
                        <a:ext cx="8353425" cy="4535488"/>
                        <a:chOff x="623" y="6049"/>
                        <a:chExt cx="13154" cy="7142"/>
                      </a:xfrm>
                    </a:grpSpPr>
                    <a:sp>
                      <a:nvSpPr>
                        <a:cNvPr id="1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23" y="6049"/>
                          <a:ext cx="13154" cy="714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71842" dir="2700000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8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Принципы развития речи</a:t>
                            </a:r>
                            <a:endParaRPr lang="ru-RU" sz="28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303" y="6843"/>
                          <a:ext cx="11680" cy="6122"/>
                          <a:chOff x="1303" y="6843"/>
                          <a:chExt cx="11680" cy="6122"/>
                        </a:xfrm>
                      </a:grpSpPr>
                      <a:sp>
                        <a:nvSpPr>
                          <a:cNvPr id="7169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6844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сенсорного, умственного и речевого развития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775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коммуникативно - деятельностного подхода к развитию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8659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 развития языкового чутья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9564"/>
                            <a:ext cx="11679" cy="6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формирования элементарного осознания явлений языка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047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взаимосвязи работы над различными сторонами речи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1381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обогащения мотивации речевой</a:t>
                              </a:r>
                              <a:r>
                                <a:rPr lang="en-US" b="1"/>
                                <a:t> </a:t>
                              </a:r>
                              <a:r>
                                <a:rPr lang="ru-RU" b="1"/>
                                <a:t>деятельности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696" name="Text Box 11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303" y="12286"/>
                            <a:ext cx="11679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Принцип обеспечения активной языковой практики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790" cy="4219575"/>
            <wp:effectExtent l="19050" t="0" r="3810" b="0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37563" cy="5545138"/>
                      <a:chOff x="323850" y="476250"/>
                      <a:chExt cx="8437563" cy="5545138"/>
                    </a:xfrm>
                  </a:grpSpPr>
                  <a:grpSp>
                    <a:nvGrpSpPr>
                      <a:cNvPr id="72706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476250"/>
                        <a:ext cx="8437563" cy="5545138"/>
                        <a:chOff x="487" y="991"/>
                        <a:chExt cx="13290" cy="8734"/>
                      </a:xfrm>
                    </a:grpSpPr>
                    <a:sp>
                      <a:nvSpPr>
                        <a:cNvPr id="72708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87" y="991"/>
                          <a:ext cx="13290" cy="873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B2A1C7"/>
                            </a:gs>
                            <a:gs pos="50000">
                              <a:srgbClr val="E5DFEC"/>
                            </a:gs>
                            <a:gs pos="100000">
                              <a:srgbClr val="B2A1C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3F3151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Основные направления работы по развитию речи детей</a:t>
                            </a:r>
                            <a:b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</a:br>
                            <a:r>
                              <a:rPr lang="ru-RU" sz="2400" b="1">
                                <a:solidFill>
                                  <a:srgbClr val="C00000"/>
                                </a:solidFill>
                              </a:rPr>
                              <a:t>в дошкольной организации</a:t>
                            </a:r>
                            <a:endParaRPr lang="ru-RU" sz="2400">
                              <a:solidFill>
                                <a:srgbClr val="C00000"/>
                              </a:solidFill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714" y="2239"/>
                          <a:ext cx="12815" cy="7259"/>
                          <a:chOff x="714" y="2239"/>
                          <a:chExt cx="12815" cy="7259"/>
                        </a:xfrm>
                      </a:grpSpPr>
                      <a:sp>
                        <a:nvSpPr>
                          <a:cNvPr id="72710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2239"/>
                            <a:ext cx="6236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1. Развитие словаря</a:t>
                              </a:r>
                              <a:r>
                                <a:rPr lang="ru-RU"/>
                                <a:t>: освоение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значений слов и их уместное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употребление в соответствии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контекстом высказывания,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с ситуацией, в которой происходит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общение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1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4962"/>
                            <a:ext cx="6236" cy="1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2. Воспитание звуковой культуры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речи: </a:t>
                              </a:r>
                              <a:r>
                                <a:rPr lang="ru-RU"/>
                                <a:t>развитие восприятия звуков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родной речи и произношения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2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15" y="6549"/>
                            <a:ext cx="6236" cy="29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3. Формирование грамматического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строя: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Морфология </a:t>
                              </a:r>
                              <a:r>
                                <a:rPr lang="ru-RU" sz="1600"/>
                                <a:t>(изменение слов</a:t>
                              </a:r>
                              <a:br>
                                <a:rPr lang="ru-RU" sz="1600"/>
                              </a:br>
                              <a:r>
                                <a:rPr lang="ru-RU" sz="1600"/>
                                <a:t>   по родам, числам. падежам)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Синтаксис (освоение различных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типов словосочетаний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и предложений)</a:t>
                              </a:r>
                            </a:p>
                            <a:p>
                              <a:pPr>
                                <a:lnSpc>
                                  <a:spcPct val="8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Словообразование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3" name="Text Box 8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2239"/>
                            <a:ext cx="6124" cy="24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4. Развитие связной речи: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Диалогическая (разговорная) речь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/>
                                <a:t> Монологическая речь 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(рассказывание</a:t>
                              </a:r>
                              <a:r>
                                <a:rPr lang="en-US"/>
                                <a:t>)</a:t>
                              </a:r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4" name="Text Box 9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4962"/>
                            <a:ext cx="6124" cy="2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5. Формирование элементарного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осознания явлений языка и речи: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</a:t>
                              </a:r>
                              <a:r>
                                <a:rPr lang="ru-RU"/>
                                <a:t>различение звука и слова,</a:t>
                              </a:r>
                              <a:br>
                                <a:rPr lang="ru-RU"/>
                              </a:br>
                              <a:r>
                                <a:rPr lang="ru-RU"/>
                                <a:t>    нахождение  места звука в слове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715" name="Text Box 10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7406" y="7342"/>
                            <a:ext cx="6124" cy="2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35921" dir="2700000" algn="ctr" rotWithShape="0">
                              <a:srgbClr val="808080"/>
                            </a:outerShdw>
                          </a:effectLst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b="1"/>
                                <a:t>6. Воспитание любви и интереса</a:t>
                              </a:r>
                              <a:br>
                                <a:rPr lang="ru-RU" b="1"/>
                              </a:br>
                              <a:r>
                                <a:rPr lang="ru-RU" b="1"/>
                                <a:t>    к художественному слову</a:t>
                              </a:r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3952875"/>
            <wp:effectExtent l="19050" t="0" r="3810" b="0"/>
            <wp:docPr id="9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3" cy="3527425"/>
                      <a:chOff x="323850" y="2565400"/>
                      <a:chExt cx="8424863" cy="3527425"/>
                    </a:xfrm>
                  </a:grpSpPr>
                  <a:grpSp>
                    <a:nvGrpSpPr>
                      <a:cNvPr id="73731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323850" y="2565400"/>
                        <a:ext cx="8424863" cy="3527425"/>
                        <a:chOff x="735" y="6120"/>
                        <a:chExt cx="13267" cy="5558"/>
                      </a:xfrm>
                    </a:grpSpPr>
                    <a:sp>
                      <a:nvSpPr>
                        <a:cNvPr id="4099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35" y="6120"/>
                          <a:ext cx="13267" cy="555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Методы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889" y="6801"/>
                          <a:ext cx="12884" cy="4537"/>
                          <a:chOff x="889" y="6801"/>
                          <a:chExt cx="12884" cy="4537"/>
                        </a:xfrm>
                      </a:grpSpPr>
                      <a:sp>
                        <a:nvSpPr>
                          <a:cNvPr id="73742" name="Text Box 5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89" y="6801"/>
                            <a:ext cx="708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 dirty="0"/>
                                <a:t>Наглядные: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Непосредственное наблюдение и его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разновидности </a:t>
                              </a:r>
                              <a:r>
                                <a:rPr lang="ru-RU" altLang="ru-RU" sz="1600" dirty="0"/>
                                <a:t>(наблюдение в природе, 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экскурсии)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 dirty="0"/>
                                <a:t> Опосредованное наблюдение </a:t>
                              </a:r>
                              <a:br>
                                <a:rPr lang="ru-RU" altLang="ru-RU" sz="1600" b="1" dirty="0"/>
                              </a:br>
                              <a:r>
                                <a:rPr lang="ru-RU" altLang="ru-RU" sz="1600" b="1" dirty="0"/>
                                <a:t>  </a:t>
                              </a:r>
                              <a:r>
                                <a:rPr lang="ru-RU" altLang="ru-RU" sz="1600" dirty="0"/>
                                <a:t>(изобразительная наглядность: рассматривание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игрушек и картин, рассказывание по игрушкам</a:t>
                              </a:r>
                              <a:br>
                                <a:rPr lang="ru-RU" altLang="ru-RU" sz="1600" dirty="0"/>
                              </a:br>
                              <a:r>
                                <a:rPr lang="ru-RU" altLang="ru-RU" sz="1600" dirty="0"/>
                                <a:t>   и картинам)</a:t>
                              </a: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3" name="Text Box 6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8446" y="6801"/>
                            <a:ext cx="5327" cy="2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Словесные: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Чтение и рассказывание 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 художественных произведений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Заучивание наизусть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Пересказ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Обобщающая беседа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  <a:buFont typeface="Arial" pitchFamily="34" charset="0"/>
                                <a:buChar char="•"/>
                              </a:pPr>
                              <a:r>
                                <a:rPr lang="ru-RU" altLang="ru-RU" sz="1600" b="1"/>
                                <a:t> Рассказывание без опоры</a:t>
                              </a:r>
                              <a:br>
                                <a:rPr lang="ru-RU" altLang="ru-RU" sz="1600" b="1"/>
                              </a:br>
                              <a:r>
                                <a:rPr lang="ru-RU" altLang="ru-RU" sz="1600" b="1"/>
                                <a:t>  на наглядный материал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744" name="Text Box 7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1756" y="9977"/>
                            <a:ext cx="11339" cy="13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2000" b="1"/>
                                <a:t>Практические:</a:t>
                              </a:r>
                            </a:p>
                            <a:p>
                              <a:pPr>
                                <a:lnSpc>
                                  <a:spcPct val="90000"/>
                                </a:lnSpc>
                              </a:pPr>
                              <a:r>
                                <a:rPr lang="ru-RU" altLang="ru-RU" sz="1600" b="1"/>
                                <a:t>Дидактические игры, игры-драматизации, инсценировки, дидактические упражнения, пластические этюды, хороводные игры</a:t>
                              </a:r>
                              <a:endParaRPr lang="ru-RU" altLang="ru-RU" sz="1600"/>
                            </a:p>
                          </a:txBody>
                          <a:useSpRect/>
                        </a:txSp>
                      </a:sp>
                    </a:grp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790" cy="1894308"/>
            <wp:effectExtent l="19050" t="0" r="3810" b="0"/>
            <wp:docPr id="8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2663825"/>
                      <a:chOff x="395288" y="3429000"/>
                      <a:chExt cx="8353425" cy="2663825"/>
                    </a:xfrm>
                  </a:grpSpPr>
                  <a:grpSp>
                    <a:nvGrpSpPr>
                      <a:cNvPr id="74754" name="Group 12"/>
                      <a:cNvGrpSpPr>
                        <a:grpSpLocks/>
                      </a:cNvGrpSpPr>
                    </a:nvGrpSpPr>
                    <a:grpSpPr bwMode="auto">
                      <a:xfrm>
                        <a:off x="395288" y="3429000"/>
                        <a:ext cx="8353425" cy="2663825"/>
                        <a:chOff x="318" y="459"/>
                        <a:chExt cx="13153" cy="4194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18" y="459"/>
                          <a:ext cx="13153" cy="4194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89803" dir="27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0000"/>
                                </a:solidFill>
                                <a:effectLst>
                                  <a:outerShdw blurRad="38100" dist="38100" dir="2700000" algn="tl">
                                    <a:srgbClr val="000000">
                                      <a:alpha val="43137"/>
                                    </a:srgbClr>
                                  </a:outerShdw>
                                </a:effectLst>
                              </a:rPr>
                              <a:t>Средства развития речи</a:t>
                            </a:r>
                            <a:endParaRPr lang="ru-RU" sz="2400" dirty="0">
                              <a:solidFill>
                                <a:srgbClr val="C00000"/>
                              </a:solidFill>
                              <a:effectLst>
                                <a:outerShdw blurRad="38100" dist="38100" dir="2700000" algn="tl">
                                  <a:srgbClr val="000000">
                                    <a:alpha val="43137"/>
                                  </a:srgbClr>
                                </a:outerShdw>
                              </a:effectLst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74767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3" y="1309"/>
                          <a:ext cx="3287" cy="14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Общение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взрослых и детей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8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1251"/>
                          <a:ext cx="3287" cy="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Культурная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языковая среда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69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17" y="1251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Обучение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родной речи на занятиях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0" name="Text Box 1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770" y="3066"/>
                          <a:ext cx="3289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Художественная</a:t>
                            </a:r>
                            <a:endParaRPr lang="ru-RU"/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литература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195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Изобразительное</a:t>
                            </a:r>
                            <a:r>
                              <a:rPr lang="ru-RU"/>
                              <a:t> </a:t>
                            </a:r>
                            <a:r>
                              <a:rPr lang="ru-RU" b="1"/>
                              <a:t>искусство, музыка, театр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7477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729" y="3066"/>
                          <a:ext cx="3287" cy="1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a:spPr>
                      <a:txSp>
                        <a:txBody>
                          <a:bodyPr anchor="ctr"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Занятия по другим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b="1"/>
                              <a:t>разделам программы</a:t>
                            </a:r>
                            <a:endParaRPr 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Воспитание любви и интереса к художественному слову.</w:t>
      </w:r>
    </w:p>
    <w:p w:rsidR="00A078E3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Знакомство детей с художественной литературой.</w:t>
      </w:r>
    </w:p>
    <w:p w:rsidR="00A078E3" w:rsidRPr="00B86366" w:rsidRDefault="00A078E3" w:rsidP="00A078E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A078E3" w:rsidRPr="00A00D8C" w:rsidTr="00A078E3">
        <w:tc>
          <w:tcPr>
            <w:tcW w:w="9570" w:type="dxa"/>
            <w:gridSpan w:val="4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Цель</w:t>
            </w:r>
          </w:p>
        </w:tc>
      </w:tr>
      <w:tr w:rsidR="00A078E3" w:rsidRPr="00A00D8C" w:rsidTr="00A078E3">
        <w:tc>
          <w:tcPr>
            <w:tcW w:w="9570" w:type="dxa"/>
            <w:gridSpan w:val="4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Формирование интереса и потребности в чтении (восприятии книг)</w:t>
            </w:r>
          </w:p>
        </w:tc>
      </w:tr>
      <w:tr w:rsidR="00A078E3" w:rsidRPr="00A00D8C" w:rsidTr="00A078E3">
        <w:tc>
          <w:tcPr>
            <w:tcW w:w="9570" w:type="dxa"/>
            <w:gridSpan w:val="4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Задачи</w:t>
            </w:r>
          </w:p>
        </w:tc>
      </w:tr>
      <w:tr w:rsidR="00A078E3" w:rsidRPr="00A00D8C" w:rsidTr="00A078E3">
        <w:tc>
          <w:tcPr>
            <w:tcW w:w="4784" w:type="dxa"/>
            <w:gridSpan w:val="2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Вызывать интерес к худ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.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л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итературе, как средству познания, приобщения к словесному искусству, воспитания культуры чувств и переживаний</w:t>
            </w:r>
          </w:p>
        </w:tc>
        <w:tc>
          <w:tcPr>
            <w:tcW w:w="4786" w:type="dxa"/>
            <w:gridSpan w:val="2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словесному искусству, в том числе развитие художественного восприятия и эстетического вкуса</w:t>
            </w:r>
          </w:p>
        </w:tc>
      </w:tr>
      <w:tr w:rsidR="00A078E3" w:rsidRPr="00A00D8C" w:rsidTr="00A078E3">
        <w:tc>
          <w:tcPr>
            <w:tcW w:w="4784" w:type="dxa"/>
            <w:gridSpan w:val="2"/>
          </w:tcPr>
          <w:p w:rsidR="00A078E3" w:rsidRPr="00A00D8C" w:rsidRDefault="00A078E3" w:rsidP="00A078E3">
            <w:pPr>
              <w:spacing w:before="100" w:beforeAutospacing="1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lastRenderedPageBreak/>
              <w:t>Развитие литературной речи</w:t>
            </w:r>
          </w:p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4786" w:type="dxa"/>
            <w:gridSpan w:val="2"/>
          </w:tcPr>
          <w:p w:rsidR="00A078E3" w:rsidRPr="008E647D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Формировать и совершенствовать связную речь, поощрять собственное словесное творчество через прототипы, данные в художественном тексте</w:t>
            </w:r>
          </w:p>
        </w:tc>
      </w:tr>
      <w:tr w:rsidR="00A078E3" w:rsidRPr="00A00D8C" w:rsidTr="00A078E3">
        <w:tc>
          <w:tcPr>
            <w:tcW w:w="9570" w:type="dxa"/>
            <w:gridSpan w:val="4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</w:t>
            </w:r>
          </w:p>
        </w:tc>
      </w:tr>
      <w:tr w:rsidR="00A078E3" w:rsidRPr="00A00D8C" w:rsidTr="00A078E3">
        <w:tc>
          <w:tcPr>
            <w:tcW w:w="2392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Чтение литературного произведения</w:t>
            </w:r>
          </w:p>
        </w:tc>
        <w:tc>
          <w:tcPr>
            <w:tcW w:w="2392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Рассказ литературного произведения</w:t>
            </w:r>
          </w:p>
        </w:tc>
        <w:tc>
          <w:tcPr>
            <w:tcW w:w="2393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Беседа о прочитанном произведении</w:t>
            </w:r>
          </w:p>
        </w:tc>
        <w:tc>
          <w:tcPr>
            <w:tcW w:w="2393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Обсуждение литературного произведения</w:t>
            </w:r>
          </w:p>
        </w:tc>
      </w:tr>
      <w:tr w:rsidR="00A078E3" w:rsidRPr="00A00D8C" w:rsidTr="00A078E3">
        <w:tc>
          <w:tcPr>
            <w:tcW w:w="2392" w:type="dxa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Инсценировка литературного произведения, театрализованная игра</w:t>
            </w:r>
          </w:p>
        </w:tc>
        <w:tc>
          <w:tcPr>
            <w:tcW w:w="2392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Игра на основе сюжета литературного произведения</w:t>
            </w:r>
          </w:p>
        </w:tc>
        <w:tc>
          <w:tcPr>
            <w:tcW w:w="2393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Продуктивная деятельность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  <w:tc>
          <w:tcPr>
            <w:tcW w:w="2393" w:type="dxa"/>
          </w:tcPr>
          <w:p w:rsidR="00A078E3" w:rsidRPr="00A00D8C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Сочинение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  <w:tr w:rsidR="00A078E3" w:rsidRPr="00A00D8C" w:rsidTr="00A078E3">
        <w:tc>
          <w:tcPr>
            <w:tcW w:w="9570" w:type="dxa"/>
            <w:gridSpan w:val="4"/>
          </w:tcPr>
          <w:p w:rsidR="00A078E3" w:rsidRPr="00A00D8C" w:rsidRDefault="00A078E3" w:rsidP="00A078E3">
            <w:pPr>
              <w:spacing w:before="100" w:beforeAutospacing="1" w:after="12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Ситуативная беседа по мотивам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прочитанного</w:t>
            </w:r>
            <w:proofErr w:type="gramEnd"/>
          </w:p>
        </w:tc>
      </w:tr>
    </w:tbl>
    <w:p w:rsidR="00A078E3" w:rsidRPr="00B86366" w:rsidRDefault="00A078E3" w:rsidP="00A078E3">
      <w:pPr>
        <w:spacing w:after="0" w:line="240" w:lineRule="auto"/>
        <w:jc w:val="center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A078E3" w:rsidRPr="00B86366" w:rsidRDefault="00A078E3" w:rsidP="008417DE">
      <w:pPr>
        <w:spacing w:after="0" w:line="240" w:lineRule="auto"/>
        <w:rPr>
          <w:rFonts w:ascii="Calibri" w:eastAsia="Calibri" w:hAnsi="Calibri" w:cs="Times New Roman"/>
          <w:b/>
          <w:bCs/>
          <w:color w:val="000000"/>
          <w:szCs w:val="28"/>
        </w:rPr>
      </w:pPr>
    </w:p>
    <w:p w:rsidR="00A078E3" w:rsidRPr="00B86366" w:rsidRDefault="00A078E3" w:rsidP="00A078E3">
      <w:pPr>
        <w:spacing w:after="24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Основные принципы организации работы по воспитанию у детей интереса к художественному слову:</w:t>
      </w:r>
    </w:p>
    <w:p w:rsidR="00A078E3" w:rsidRPr="00BB5F7A" w:rsidRDefault="00A078E3" w:rsidP="00A078E3">
      <w:pPr>
        <w:pStyle w:val="a3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color w:val="000000"/>
          <w:sz w:val="28"/>
          <w:szCs w:val="28"/>
        </w:rPr>
        <w:t>ежедневное чтение детям вслух является обязательным и рассматривается как традиция;</w:t>
      </w:r>
    </w:p>
    <w:p w:rsidR="00A078E3" w:rsidRPr="00BB5F7A" w:rsidRDefault="00A078E3" w:rsidP="00A078E3">
      <w:pPr>
        <w:pStyle w:val="a3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>в отборе художественных текстов учитываются предпочтения педагогов и особенности детей, а также способность книги конкурировать с видеотехникой не только на уровне содержания, но и на уровне зрительного ряда;</w:t>
      </w:r>
    </w:p>
    <w:p w:rsidR="00A078E3" w:rsidRPr="00BB5F7A" w:rsidRDefault="00A078E3" w:rsidP="00A078E3">
      <w:pPr>
        <w:pStyle w:val="a3"/>
        <w:numPr>
          <w:ilvl w:val="0"/>
          <w:numId w:val="35"/>
        </w:numPr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др.;</w:t>
      </w:r>
    </w:p>
    <w:p w:rsidR="00A078E3" w:rsidRPr="00BB5F7A" w:rsidRDefault="00A078E3" w:rsidP="00A078E3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5F7A">
        <w:rPr>
          <w:rFonts w:ascii="Times New Roman" w:hAnsi="Times New Roman" w:cs="Times New Roman"/>
          <w:bCs/>
          <w:color w:val="000000"/>
          <w:sz w:val="28"/>
          <w:szCs w:val="28"/>
        </w:rPr>
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 самоделок, выставок изобразительного творчества, макетов, плакатов, карт и схем, сценариев викторин, досугов, детско-родительских праздников и др.</w:t>
      </w:r>
    </w:p>
    <w:p w:rsidR="00A078E3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078E3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078E3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078E3" w:rsidRPr="00B86366" w:rsidRDefault="00A078E3" w:rsidP="00A078E3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A078E3" w:rsidRPr="0004138F" w:rsidRDefault="00A078E3" w:rsidP="00A078E3">
      <w:pPr>
        <w:widowControl w:val="0"/>
        <w:suppressAutoHyphens/>
        <w:jc w:val="center"/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</w:pPr>
      <w:r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lastRenderedPageBreak/>
        <w:t>2.</w:t>
      </w:r>
      <w:r w:rsidR="00CD7A6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1.</w:t>
      </w:r>
      <w:r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4</w:t>
      </w:r>
      <w:r w:rsidRPr="0004138F">
        <w:rPr>
          <w:rFonts w:ascii="Times New Roman" w:eastAsia="Calibri" w:hAnsi="Times New Roman" w:cs="Times New Roman"/>
          <w:b/>
          <w:i/>
          <w:color w:val="000000"/>
          <w:kern w:val="1"/>
          <w:sz w:val="32"/>
          <w:szCs w:val="32"/>
          <w:lang w:eastAsia="hi-IN" w:bidi="hi-IN"/>
        </w:rPr>
        <w:t>. Образовательная область «Художественно – эстетическое развитие»</w:t>
      </w:r>
    </w:p>
    <w:p w:rsidR="00A078E3" w:rsidRPr="0004138F" w:rsidRDefault="00A078E3" w:rsidP="00A078E3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3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4138F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целей формирования интереса к эстетической стороне окружающей действительности, удовлетворение потребности детей в самовыражении. </w:t>
      </w:r>
    </w:p>
    <w:p w:rsidR="00A078E3" w:rsidRPr="00B86366" w:rsidRDefault="00A078E3" w:rsidP="00A078E3">
      <w:pPr>
        <w:shd w:val="clear" w:color="auto" w:fill="FFFFFF"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Принципы,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обусловленные особенностями художественно-эстетической деятельности: 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>стетизация</w:t>
      </w:r>
      <w:proofErr w:type="spellEnd"/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  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предметно-развивающей среды и быта в целом. 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К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ультурное   обогащение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(амплификации) содержания изобразительной деятельности, в соответствии с особенностями познаватель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ного развития детей разных возрастов.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продуктивной деятельности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 другими видами детской активности.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И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нтеграция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различных видов изобразительного искусства и художественной деятельности.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Э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стетический ориентир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 общечеловеческие ценности (воспитание человека думающего, чувствующего, созидающего, рефлектирующего).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богащение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сенсорно-чувственного опыта.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рганизация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тематического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пространства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(информационного поля) - основы для развития образных представлений;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В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заимосвязь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представлений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и обобщённых 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способов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действий, направленных на создание выразительного художественного образа.</w:t>
      </w:r>
    </w:p>
    <w:p w:rsidR="00A078E3" w:rsidRPr="00B86366" w:rsidRDefault="00A078E3" w:rsidP="00A078E3">
      <w:pPr>
        <w:widowControl w:val="0"/>
        <w:numPr>
          <w:ilvl w:val="0"/>
          <w:numId w:val="39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Е</w:t>
      </w:r>
      <w:r w:rsidRPr="00B86366">
        <w:rPr>
          <w:rFonts w:ascii="Times New Roman" w:eastAsia="Calibri" w:hAnsi="Times New Roman" w:cs="Times New Roman"/>
          <w:iCs/>
          <w:color w:val="000000"/>
          <w:kern w:val="1"/>
          <w:sz w:val="28"/>
          <w:szCs w:val="28"/>
          <w:lang w:eastAsia="hi-IN" w:bidi="hi-IN"/>
        </w:rPr>
        <w:t xml:space="preserve">стественная радость 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(радость эстетического восприятия, чувствования и деяния, сохранение непосредственности эстетических реакций, эмоциональной открытости).</w:t>
      </w:r>
    </w:p>
    <w:p w:rsidR="00A078E3" w:rsidRPr="00B86366" w:rsidRDefault="00A078E3" w:rsidP="00A078E3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A078E3" w:rsidRPr="00B86366" w:rsidRDefault="00A078E3" w:rsidP="00A078E3">
      <w:pPr>
        <w:shd w:val="clear" w:color="auto" w:fill="FFFFFF"/>
        <w:autoSpaceDE w:val="0"/>
        <w:spacing w:after="0"/>
        <w:ind w:left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Педагогические условия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необходимые для эффективного художественного развития детей дошкольного возраста:</w:t>
      </w:r>
    </w:p>
    <w:p w:rsidR="00A078E3" w:rsidRPr="00B86366" w:rsidRDefault="00A078E3" w:rsidP="00A078E3">
      <w:pPr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Формирование эстетического отношения и художественных способностей в активной творческой деятельности детей.</w:t>
      </w:r>
    </w:p>
    <w:p w:rsidR="00A078E3" w:rsidRPr="00B86366" w:rsidRDefault="00A078E3" w:rsidP="00A078E3">
      <w:pPr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Создание развивающей среды для занятий по рисованию, лепке, аппликации, художественному труду и самос</w:t>
      </w: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softHyphen/>
        <w:t>тоятельного детского творчества.</w:t>
      </w:r>
    </w:p>
    <w:p w:rsidR="00A078E3" w:rsidRPr="008417DE" w:rsidRDefault="00A078E3" w:rsidP="00A078E3">
      <w:pPr>
        <w:widowControl w:val="0"/>
        <w:numPr>
          <w:ilvl w:val="0"/>
          <w:numId w:val="40"/>
        </w:numPr>
        <w:shd w:val="clear" w:color="auto" w:fill="FFFFFF"/>
        <w:suppressAutoHyphens/>
        <w:autoSpaceDE w:val="0"/>
        <w:spacing w:after="0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Ознакомление детей с основами изобразительного и народного декоративно-прикладного искусства в среде музея и дошкольного образовательного учреждения.</w:t>
      </w:r>
    </w:p>
    <w:p w:rsidR="00A078E3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Pr="00D3193B" w:rsidRDefault="00A078E3" w:rsidP="008417DE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>Художественно-изобразительная деятельность</w:t>
      </w:r>
    </w:p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>Модель эстетическог</w:t>
      </w:r>
      <w:r>
        <w:rPr>
          <w:rFonts w:ascii="Times New Roman" w:hAnsi="Times New Roman" w:cs="Times New Roman"/>
          <w:b/>
          <w:bCs/>
          <w:sz w:val="28"/>
          <w:szCs w:val="28"/>
        </w:rPr>
        <w:t>о отношения к окружающему миру.</w:t>
      </w:r>
    </w:p>
    <w:p w:rsidR="00A078E3" w:rsidRPr="00605327" w:rsidRDefault="00A078E3" w:rsidP="00A078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78E3" w:rsidRPr="00742B2E" w:rsidRDefault="00A078E3" w:rsidP="00A078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742B2E">
        <w:rPr>
          <w:rFonts w:ascii="Times New Roman" w:hAnsi="Times New Roman"/>
          <w:sz w:val="28"/>
          <w:szCs w:val="28"/>
        </w:rPr>
        <w:t xml:space="preserve">Способность эмоционального переживания. </w:t>
      </w:r>
    </w:p>
    <w:p w:rsidR="00A078E3" w:rsidRPr="00742B2E" w:rsidRDefault="00A078E3" w:rsidP="00A078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Способность к активному усвоению художественного опыта (эстетической апперцепции), к самостоятельной творческой деятельности, к саморазвитию и экспериментированию (поисковым действиям). </w:t>
      </w:r>
    </w:p>
    <w:p w:rsidR="00A078E3" w:rsidRPr="00742B2E" w:rsidRDefault="00A078E3" w:rsidP="00A078E3">
      <w:pPr>
        <w:pStyle w:val="a3"/>
        <w:numPr>
          <w:ilvl w:val="0"/>
          <w:numId w:val="41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Специфические художественные и творческие способности (восприятие, исполнительство и творчество). </w:t>
      </w:r>
    </w:p>
    <w:p w:rsidR="00A078E3" w:rsidRPr="00742B2E" w:rsidRDefault="00A078E3" w:rsidP="00A078E3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05327">
        <w:rPr>
          <w:rFonts w:ascii="Times New Roman" w:hAnsi="Times New Roman" w:cs="Times New Roman"/>
          <w:b/>
          <w:bCs/>
          <w:sz w:val="28"/>
          <w:szCs w:val="28"/>
        </w:rPr>
        <w:t xml:space="preserve">Методы эстетического воспитания: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пробуждения ярких эстетических эмоций и переживаний с целью овладения даром сопереживания.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побуждения к сопереживанию, эмоциональной отзывчивости на </w:t>
      </w:r>
      <w:proofErr w:type="gramStart"/>
      <w:r w:rsidRPr="00742B2E">
        <w:rPr>
          <w:rFonts w:ascii="Times New Roman" w:hAnsi="Times New Roman" w:cs="Times New Roman"/>
          <w:sz w:val="28"/>
          <w:szCs w:val="28"/>
        </w:rPr>
        <w:t>прекрасное</w:t>
      </w:r>
      <w:proofErr w:type="gramEnd"/>
      <w:r w:rsidRPr="00742B2E">
        <w:rPr>
          <w:rFonts w:ascii="Times New Roman" w:hAnsi="Times New Roman" w:cs="Times New Roman"/>
          <w:sz w:val="28"/>
          <w:szCs w:val="28"/>
        </w:rPr>
        <w:t xml:space="preserve"> в окружающем мире.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эстетического убеждения (По мысли А.В. </w:t>
      </w:r>
      <w:proofErr w:type="spellStart"/>
      <w:r w:rsidRPr="00742B2E">
        <w:rPr>
          <w:rFonts w:ascii="Times New Roman" w:hAnsi="Times New Roman" w:cs="Times New Roman"/>
          <w:sz w:val="28"/>
          <w:szCs w:val="28"/>
        </w:rPr>
        <w:t>Бакушинского</w:t>
      </w:r>
      <w:proofErr w:type="spellEnd"/>
      <w:r w:rsidRPr="00742B2E">
        <w:rPr>
          <w:rFonts w:ascii="Times New Roman" w:hAnsi="Times New Roman" w:cs="Times New Roman"/>
          <w:sz w:val="28"/>
          <w:szCs w:val="28"/>
        </w:rPr>
        <w:t xml:space="preserve"> «Форма, колорит, линия, масса и пространство, фактура должны убеждать собою непосредственно, должны быть самоценны, как чистый эстетический факт».).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сенсорного насыщения (без сенсорной основы немыслимо приобщение детей к художественной культуре).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эстетического выбора («убеждения красотой»), направленный на формирование эстетического вкуса; » метод разнообразной художественной практики.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сотворчества (с педагогом, народным мастером, художником, сверстниками). </w:t>
      </w:r>
    </w:p>
    <w:p w:rsidR="00A078E3" w:rsidRPr="00742B2E" w:rsidRDefault="00A078E3" w:rsidP="00A078E3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нетривиальных (необыденных) творческих ситуаций, пробуждающих интерес к художественной деятельности. </w:t>
      </w:r>
    </w:p>
    <w:p w:rsidR="00A078E3" w:rsidRPr="00742B2E" w:rsidRDefault="00A078E3" w:rsidP="008417DE">
      <w:pPr>
        <w:pStyle w:val="a3"/>
        <w:numPr>
          <w:ilvl w:val="0"/>
          <w:numId w:val="42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2B2E">
        <w:rPr>
          <w:rFonts w:ascii="Times New Roman" w:hAnsi="Times New Roman" w:cs="Times New Roman"/>
          <w:sz w:val="28"/>
          <w:szCs w:val="28"/>
        </w:rPr>
        <w:t xml:space="preserve">Метод эвристических и поисковых ситуаций. </w:t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Детское конструирование</w:t>
      </w:r>
    </w:p>
    <w:p w:rsidR="00A078E3" w:rsidRPr="00B86366" w:rsidRDefault="00A078E3" w:rsidP="00A078E3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</w:rPr>
        <w:drawing>
          <wp:inline distT="0" distB="0" distL="0" distR="0">
            <wp:extent cx="5762625" cy="2057400"/>
            <wp:effectExtent l="19050" t="0" r="0" b="0"/>
            <wp:docPr id="10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761038" cy="1943100"/>
                      <a:chOff x="1692275" y="1341438"/>
                      <a:chExt cx="5761038" cy="1943100"/>
                    </a:xfrm>
                  </a:grpSpPr>
                  <a:grpSp>
                    <a:nvGrpSpPr>
                      <a:cNvPr id="96259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1692275" y="1341438"/>
                        <a:ext cx="5761038" cy="1943100"/>
                        <a:chOff x="2180" y="2421"/>
                        <a:chExt cx="7759" cy="2126"/>
                      </a:xfrm>
                    </a:grpSpPr>
                    <a:sp>
                      <a:nvSpPr>
                        <a:cNvPr id="11267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180" y="2421"/>
                          <a:ext cx="7759" cy="212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F79646">
                              <a:lumMod val="75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>
                              <a:defRPr/>
                            </a:pPr>
                            <a:endParaRPr lang="ru-RU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2956" y="2579"/>
                          <a:ext cx="6207" cy="1789"/>
                          <a:chOff x="2716" y="5099"/>
                          <a:chExt cx="6207" cy="1789"/>
                        </a:xfrm>
                      </a:grpSpPr>
                      <a:sp>
                        <a:nvSpPr>
                          <a:cNvPr id="96276" name="Text Box 5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2879" y="5099"/>
                            <a:ext cx="228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8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Творческое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277" name="Text Box 6" descr="Розовая тисненая бумага"/>
                          <a:cNvSpPr txBox="1">
                            <a:spLocks noChangeArrowheads="1"/>
                          </a:cNvSpPr>
                        </a:nvSpPr>
                        <a:spPr bwMode="auto">
                          <a:xfrm>
                            <a:off x="6359" y="5099"/>
                            <a:ext cx="2400" cy="72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18"/>
                            <a:srcRect/>
                            <a:tile tx="0" ty="0" sx="100000" sy="100000" flip="none" algn="tl"/>
                          </a:blip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ru-RU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ysClr val="windowText" lastClr="000000"/>
                                  </a:solidFill>
                                  <a:latin typeface="Calibri" pitchFamily="34" charset="0"/>
                                  <a:cs typeface="Arial" pitchFamily="34" charset="0"/>
                                </a:defRPr>
                              </a:lvl9pPr>
                            </a:lstStyle>
                            <a:p>
                              <a:pPr algn="ctr">
                                <a:spcBef>
                                  <a:spcPts val="300"/>
                                </a:spcBef>
                                <a:spcAft>
                                  <a:spcPts val="1000"/>
                                </a:spcAft>
                              </a:pPr>
                              <a:r>
                                <a:rPr lang="ru-RU" altLang="ru-RU" sz="2000" b="1"/>
                                <a:t>Техническое</a:t>
                              </a:r>
                              <a:endParaRPr lang="ru-RU" altLang="ru-RU" sz="2000"/>
                            </a:p>
                          </a:txBody>
                          <a:useSpRect/>
                        </a:txSp>
                      </a:sp>
                      <a:grpSp>
                        <a:nvGrpSpPr>
                          <a:cNvPr id="9" name="Group 7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2716" y="5965"/>
                            <a:ext cx="6207" cy="923"/>
                            <a:chOff x="2716" y="2005"/>
                            <a:chExt cx="6207" cy="923"/>
                          </a:xfrm>
                        </a:grpSpPr>
                        <a:sp>
                          <a:nvSpPr>
                            <a:cNvPr id="96279" name="Text Box 8" descr="Упаковочная бумага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2716" y="2005"/>
                              <a:ext cx="6207" cy="923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9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0" name="Text Box 9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320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20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Создание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81" name="Text Box 10" descr="Пергамент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6110" y="2162"/>
                              <a:ext cx="2328" cy="630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20"/>
                              <a:srcRect/>
                              <a:tile tx="0" ty="0" sx="100000" sy="100000" flip="none" algn="tl"/>
                            </a:blip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>
                                  <a:spcAft>
                                    <a:spcPts val="1000"/>
                                  </a:spcAft>
                                </a:pPr>
                                <a:r>
                                  <a:rPr lang="ru-RU" altLang="ru-RU" b="1"/>
                                  <a:t>Воплощение замысла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  <a:sp>
                      <a:nvSpPr>
                        <a:cNvPr id="96274" name="AutoShape 11"/>
                        <a:cNvSpPr>
                          <a:spLocks noChangeArrowheads="1"/>
                        </a:cNvSpPr>
                      </a:nvSpPr>
                      <a:spPr bwMode="auto">
                        <a:xfrm>
                          <a:off x="2374" y="2736"/>
                          <a:ext cx="720" cy="1339"/>
                        </a:xfrm>
                        <a:prstGeom prst="curvedRightArrow">
                          <a:avLst>
                            <a:gd name="adj1" fmla="val 27896"/>
                            <a:gd name="adj2" fmla="val 78745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  <a:sp>
                      <a:nvSpPr>
                        <a:cNvPr id="96275" name="AutoShape 12"/>
                        <a:cNvSpPr>
                          <a:spLocks noChangeArrowheads="1"/>
                        </a:cNvSpPr>
                      </a:nvSpPr>
                      <a:spPr bwMode="auto">
                        <a:xfrm flipH="1">
                          <a:off x="9065" y="2815"/>
                          <a:ext cx="679" cy="1350"/>
                        </a:xfrm>
                        <a:prstGeom prst="curvedRightArrow">
                          <a:avLst>
                            <a:gd name="adj1" fmla="val 27899"/>
                            <a:gd name="adj2" fmla="val 78746"/>
                            <a:gd name="adj3" fmla="val 33333"/>
                          </a:avLst>
                        </a:prstGeom>
                        <a:solidFill>
                          <a:srgbClr val="FF66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endParaRPr lang="ru-RU" altLang="ru-RU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9790" cy="2400300"/>
            <wp:effectExtent l="19050" t="0" r="3810" b="0"/>
            <wp:docPr id="11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324600" cy="2663825"/>
                      <a:chOff x="1409700" y="3573463"/>
                      <a:chExt cx="6324600" cy="2663825"/>
                    </a:xfrm>
                  </a:grpSpPr>
                  <a:grpSp>
                    <a:nvGrpSpPr>
                      <a:cNvPr id="96260" name="Group 13"/>
                      <a:cNvGrpSpPr>
                        <a:grpSpLocks/>
                      </a:cNvGrpSpPr>
                    </a:nvGrpSpPr>
                    <a:grpSpPr bwMode="auto">
                      <a:xfrm>
                        <a:off x="1409700" y="3573463"/>
                        <a:ext cx="6324600" cy="2663825"/>
                        <a:chOff x="1275" y="5121"/>
                        <a:chExt cx="9960" cy="4197"/>
                      </a:xfrm>
                    </a:grpSpPr>
                    <a:sp>
                      <a:nvSpPr>
                        <a:cNvPr id="1127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275" y="5121"/>
                          <a:ext cx="9960" cy="4197"/>
                        </a:xfrm>
                        <a:prstGeom prst="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9525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latin typeface="Calibri"/>
                                <a:cs typeface="Arial" charset="0"/>
                              </a:rPr>
                              <a:t>Виды детского конструирования</a:t>
                            </a:r>
                            <a:endParaRPr lang="ru-RU" sz="2400" dirty="0">
                              <a:latin typeface="Calibri"/>
                              <a:cs typeface="Arial" charset="0"/>
                            </a:endParaRPr>
                          </a:p>
                        </a:txBody>
                        <a:useSpRect/>
                      </a:txSp>
                    </a:sp>
                    <a:grpSp>
                      <a:nvGrpSpPr>
                        <a:cNvPr id="4" name="Group 15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41" y="5915"/>
                          <a:ext cx="9697" cy="3062"/>
                          <a:chOff x="1441" y="5915"/>
                          <a:chExt cx="9697" cy="3062"/>
                        </a:xfrm>
                      </a:grpSpPr>
                      <a:grpSp>
                        <a:nvGrpSpPr>
                          <a:cNvPr id="5" name="Group 16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5915"/>
                            <a:ext cx="9639" cy="1361"/>
                            <a:chOff x="1441" y="5915"/>
                            <a:chExt cx="9639" cy="1361"/>
                          </a:xfrm>
                        </a:grpSpPr>
                        <a:sp>
                          <a:nvSpPr>
                            <a:cNvPr id="96269" name="Text Box 17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строительного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0" name="Text Box 18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792" y="5915"/>
                              <a:ext cx="2886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Практическое  и компьютерное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71" name="Text Box 19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7962" y="5915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деталей </a:t>
                                </a:r>
                              </a:p>
                              <a:p>
                                <a:pPr algn="ctr"/>
                                <a:r>
                                  <a:rPr lang="ru-RU" altLang="ru-RU" b="1"/>
                                  <a:t>конструкторов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  <a:grpSp>
                        <a:nvGrpSpPr>
                          <a:cNvPr id="6" name="Group 20"/>
                          <a:cNvGrpSpPr>
                            <a:grpSpLocks/>
                          </a:cNvGrpSpPr>
                        </a:nvGrpSpPr>
                        <a:grpSpPr bwMode="auto">
                          <a:xfrm>
                            <a:off x="1441" y="7616"/>
                            <a:ext cx="9697" cy="1361"/>
                            <a:chOff x="1441" y="7796"/>
                            <a:chExt cx="9697" cy="1361"/>
                          </a:xfrm>
                        </a:grpSpPr>
                        <a:sp>
                          <a:nvSpPr>
                            <a:cNvPr id="96266" name="Text Box 21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1441" y="7796"/>
                              <a:ext cx="311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бумаги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7" name="Text Box 22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4843" y="7796"/>
                              <a:ext cx="2948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природного материала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  <a:sp>
                          <a:nvSpPr>
                            <a:cNvPr id="96268" name="Text Box 23"/>
                            <a:cNvSpPr txBox="1">
                              <a:spLocks noChangeArrowheads="1"/>
                            </a:cNvSpPr>
                          </a:nvSpPr>
                          <a:spPr bwMode="auto">
                            <a:xfrm>
                              <a:off x="8018" y="7796"/>
                              <a:ext cx="3120" cy="1361"/>
                            </a:xfrm>
                            <a:prstGeom prst="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96AB94"/>
                                </a:gs>
                                <a:gs pos="17000">
                                  <a:srgbClr val="D4DEFF"/>
                                </a:gs>
                                <a:gs pos="47000">
                                  <a:srgbClr val="D4DEFF"/>
                                </a:gs>
                                <a:gs pos="100000">
                                  <a:srgbClr val="8488C4"/>
                                </a:gs>
                              </a:gsLst>
                              <a:lin ang="18900000" scaled="1"/>
                            </a:gradFill>
                            <a:ln w="9525">
                              <a:solidFill>
                                <a:srgbClr val="7030A0"/>
                              </a:solidFill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anchor="ctr"/>
                              <a:lstStyle>
                                <a:defPPr>
                                  <a:defRPr lang="ru-RU"/>
                                </a:defPPr>
                                <a:lvl1pPr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1pPr>
                                <a:lvl2pPr marL="4572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2pPr>
                                <a:lvl3pPr marL="9144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3pPr>
                                <a:lvl4pPr marL="13716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4pPr>
                                <a:lvl5pPr marL="1828800" algn="l" rtl="0" fontAlgn="base">
                                  <a:spcBef>
                                    <a:spcPct val="0"/>
                                  </a:spcBef>
                                  <a:spcAft>
                                    <a:spcPct val="0"/>
                                  </a:spcAft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5pPr>
                                <a:lvl6pPr marL="22860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6pPr>
                                <a:lvl7pPr marL="27432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7pPr>
                                <a:lvl8pPr marL="32004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8pPr>
                                <a:lvl9pPr marL="3657600" algn="l" defTabSz="914400" rtl="0" eaLnBrk="1" latinLnBrk="0" hangingPunct="1">
                                  <a:defRPr kern="1200">
                                    <a:solidFill>
                                      <a:sysClr val="windowText" lastClr="000000"/>
                                    </a:solidFill>
                                    <a:latin typeface="Calibri" pitchFamily="34" charset="0"/>
                                    <a:cs typeface="Arial" pitchFamily="34" charset="0"/>
                                  </a:defRPr>
                                </a:lvl9pPr>
                              </a:lstStyle>
                              <a:p>
                                <a:pPr algn="ctr"/>
                                <a:r>
                                  <a:rPr lang="ru-RU" altLang="ru-RU" b="1"/>
                                  <a:t>Из  крупно-габаритных модулей</a:t>
                                </a:r>
                                <a:endParaRPr lang="ru-RU" altLang="ru-RU"/>
                              </a:p>
                            </a:txBody>
                            <a:useSpRect/>
                          </a:txSp>
                        </a:sp>
                      </a:grpSp>
                    </a:grp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790" cy="1866900"/>
            <wp:effectExtent l="19050" t="0" r="3810" b="0"/>
            <wp:docPr id="16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2" cy="1943100"/>
                      <a:chOff x="458788" y="1117600"/>
                      <a:chExt cx="8208962" cy="1943100"/>
                    </a:xfrm>
                  </a:grpSpPr>
                  <a:grpSp>
                    <a:nvGrpSpPr>
                      <a:cNvPr id="97283" name="Group 2"/>
                      <a:cNvGrpSpPr>
                        <a:grpSpLocks/>
                      </a:cNvGrpSpPr>
                    </a:nvGrpSpPr>
                    <a:grpSpPr bwMode="auto">
                      <a:xfrm>
                        <a:off x="458788" y="1117600"/>
                        <a:ext cx="8208962" cy="1943100"/>
                        <a:chOff x="-509" y="10439"/>
                        <a:chExt cx="12927" cy="3060"/>
                      </a:xfrm>
                    </a:grpSpPr>
                    <a:sp>
                      <a:nvSpPr>
                        <a:cNvPr id="97290" name="Text Box 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439"/>
                          <a:ext cx="12927" cy="306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CCFF"/>
                            </a:gs>
                            <a:gs pos="17999">
                              <a:srgbClr val="99CCFF"/>
                            </a:gs>
                            <a:gs pos="39000">
                              <a:srgbClr val="CC99FF"/>
                            </a:gs>
                            <a:gs pos="64000">
                              <a:srgbClr val="9966FF"/>
                            </a:gs>
                            <a:gs pos="82001">
                              <a:srgbClr val="99CCFF"/>
                            </a:gs>
                            <a:gs pos="100000">
                              <a:srgbClr val="CCCC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Формы организации обучения конструированию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1" name="Text Box 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модели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2" name="Text Box 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00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условиям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3" name="Text Box 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2893" y="12819"/>
                          <a:ext cx="6010" cy="56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чертежам и схемам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4" name="Text Box 7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282" y="12026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замыслу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5" name="Text Box 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4141" y="11912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теме 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6" name="Text Box 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017" y="11912"/>
                          <a:ext cx="3120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 Каркасное конструирование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97" name="Text Box 1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961" y="11005"/>
                          <a:ext cx="3118" cy="79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BFA"/>
                            </a:gs>
                            <a:gs pos="30000">
                              <a:srgbClr val="C4D6EB"/>
                            </a:gs>
                            <a:gs pos="60001">
                              <a:srgbClr val="85C2FF"/>
                            </a:gs>
                            <a:gs pos="100000">
                              <a:srgbClr val="5E9EFF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Конструирование по образцу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</a:pP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39790" cy="2657475"/>
            <wp:effectExtent l="19050" t="0" r="3810" b="0"/>
            <wp:docPr id="17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08963" cy="2951162"/>
                      <a:chOff x="466725" y="3141663"/>
                      <a:chExt cx="8208963" cy="2951162"/>
                    </a:xfrm>
                  </a:grpSpPr>
                  <a:grpSp>
                    <a:nvGrpSpPr>
                      <a:cNvPr id="97284" name="Group 11"/>
                      <a:cNvGrpSpPr>
                        <a:grpSpLocks/>
                      </a:cNvGrpSpPr>
                    </a:nvGrpSpPr>
                    <a:grpSpPr bwMode="auto">
                      <a:xfrm>
                        <a:off x="466725" y="3141663"/>
                        <a:ext cx="8208963" cy="2951162"/>
                        <a:chOff x="-509" y="10901"/>
                        <a:chExt cx="12927" cy="4649"/>
                      </a:xfrm>
                    </a:grpSpPr>
                    <a:sp>
                      <a:nvSpPr>
                        <a:cNvPr id="97286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09" y="10901"/>
                          <a:ext cx="12927" cy="4649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D0808"/>
                            </a:gs>
                            <a:gs pos="30000">
                              <a:srgbClr val="FF0300"/>
                            </a:gs>
                            <a:gs pos="55000">
                              <a:srgbClr val="FF7A00"/>
                            </a:gs>
                            <a:gs pos="100000">
                              <a:srgbClr val="FFF200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Взаимосвязь конструирования и игры</a:t>
                            </a:r>
                            <a:endParaRPr lang="ru-RU" altLang="ru-RU" sz="20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7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359" y="11507"/>
                          <a:ext cx="5280" cy="86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Ранний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конструирование слито с игрой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8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1533" y="12488"/>
                          <a:ext cx="9173" cy="1247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Младший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игра становится побудителем к конструированию, которое начинает приобретать для детей самостоятельное значение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97289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-55" y="13849"/>
                          <a:ext cx="12186" cy="1588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BEAC7"/>
                            </a:gs>
                            <a:gs pos="17999">
                              <a:srgbClr val="FEE7F2"/>
                            </a:gs>
                            <a:gs pos="36000">
                              <a:srgbClr val="FAC77D"/>
                            </a:gs>
                            <a:gs pos="61000">
                              <a:srgbClr val="FBA97D"/>
                            </a:gs>
                            <a:gs pos="82001">
                              <a:srgbClr val="FBD49C"/>
                            </a:gs>
                            <a:gs pos="100000">
                              <a:srgbClr val="FEE7F2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 b="1"/>
                              <a:t>Старший дошкольный возраст:</a:t>
                            </a:r>
                          </a:p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1600"/>
                              <a:t>Сформированная способность к полноценному конструированию стимулирует развитие сюжетной линии игры и само, порой, приобретает сюжетный характер, когда создается несколько конструкций, объединенных общим сюжетом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Музыкальное развитие</w:t>
      </w:r>
    </w:p>
    <w:tbl>
      <w:tblPr>
        <w:tblStyle w:val="10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42"/>
        <w:gridCol w:w="850"/>
        <w:gridCol w:w="431"/>
        <w:gridCol w:w="420"/>
        <w:gridCol w:w="992"/>
        <w:gridCol w:w="709"/>
        <w:gridCol w:w="1559"/>
        <w:gridCol w:w="142"/>
        <w:gridCol w:w="136"/>
        <w:gridCol w:w="1394"/>
        <w:gridCol w:w="1730"/>
      </w:tblGrid>
      <w:tr w:rsidR="00A078E3" w:rsidRPr="00A00D8C" w:rsidTr="00A078E3">
        <w:tc>
          <w:tcPr>
            <w:tcW w:w="10349" w:type="dxa"/>
            <w:gridSpan w:val="1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Основные цели: </w:t>
            </w: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музыкальности детей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 их способности эмоционально воспринимать музыку </w:t>
            </w:r>
          </w:p>
        </w:tc>
      </w:tr>
      <w:tr w:rsidR="00A078E3" w:rsidRPr="00A00D8C" w:rsidTr="00A078E3">
        <w:tc>
          <w:tcPr>
            <w:tcW w:w="10349" w:type="dxa"/>
            <w:gridSpan w:val="1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Задачи образовательной работы</w:t>
            </w:r>
            <w:r w:rsidRPr="00A00D8C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</w:t>
            </w:r>
          </w:p>
        </w:tc>
      </w:tr>
      <w:tr w:rsidR="00A078E3" w:rsidRPr="00A00D8C" w:rsidTr="00A078E3">
        <w:tc>
          <w:tcPr>
            <w:tcW w:w="3267" w:type="dxa"/>
            <w:gridSpan w:val="4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музыкально-художественной деятельности </w:t>
            </w:r>
          </w:p>
        </w:tc>
        <w:tc>
          <w:tcPr>
            <w:tcW w:w="3958" w:type="dxa"/>
            <w:gridSpan w:val="6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Приобщение к музыкальному искусству</w:t>
            </w:r>
          </w:p>
        </w:tc>
        <w:tc>
          <w:tcPr>
            <w:tcW w:w="3124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воображения и творческой активности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</w:tr>
      <w:tr w:rsidR="00A078E3" w:rsidRPr="00A00D8C" w:rsidTr="00A078E3">
        <w:tc>
          <w:tcPr>
            <w:tcW w:w="10349" w:type="dxa"/>
            <w:gridSpan w:val="1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lastRenderedPageBreak/>
              <w:t>Направления образовательной работы</w:t>
            </w:r>
          </w:p>
        </w:tc>
      </w:tr>
      <w:tr w:rsidR="00A078E3" w:rsidRPr="00A00D8C" w:rsidTr="00A078E3">
        <w:tc>
          <w:tcPr>
            <w:tcW w:w="1844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Слушание</w:t>
            </w:r>
          </w:p>
        </w:tc>
        <w:tc>
          <w:tcPr>
            <w:tcW w:w="992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Пение</w:t>
            </w:r>
          </w:p>
        </w:tc>
        <w:tc>
          <w:tcPr>
            <w:tcW w:w="1843" w:type="dxa"/>
            <w:gridSpan w:val="3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Музыкально-ритмические движения</w:t>
            </w:r>
          </w:p>
        </w:tc>
        <w:tc>
          <w:tcPr>
            <w:tcW w:w="2268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Игра на детских музыкальных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инструментах</w:t>
            </w:r>
            <w:proofErr w:type="gramEnd"/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402" w:type="dxa"/>
            <w:gridSpan w:val="4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Развитие творчества: песенного, музыкально-игрового, танцевального</w:t>
            </w:r>
          </w:p>
        </w:tc>
      </w:tr>
      <w:tr w:rsidR="00A078E3" w:rsidRPr="00A00D8C" w:rsidTr="00A078E3">
        <w:tc>
          <w:tcPr>
            <w:tcW w:w="10349" w:type="dxa"/>
            <w:gridSpan w:val="1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Методы музыкального развития </w:t>
            </w:r>
          </w:p>
        </w:tc>
      </w:tr>
      <w:tr w:rsidR="00A078E3" w:rsidRPr="00A00D8C" w:rsidTr="00A078E3">
        <w:tc>
          <w:tcPr>
            <w:tcW w:w="1986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Наглядный: сопровождение музыкального ряда </w:t>
            </w: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изобразительным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, показ движений</w:t>
            </w:r>
          </w:p>
        </w:tc>
        <w:tc>
          <w:tcPr>
            <w:tcW w:w="1701" w:type="dxa"/>
            <w:gridSpan w:val="3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Словесный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беседы о различных музыкальных жанрах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Словесно-слуховой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: пение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701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Слуховой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слушание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музыки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1530" w:type="dxa"/>
            <w:gridSpan w:val="2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Игровой: музыкальные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игры</w:t>
            </w:r>
          </w:p>
        </w:tc>
        <w:tc>
          <w:tcPr>
            <w:tcW w:w="1730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Практический</w:t>
            </w:r>
            <w:proofErr w:type="gramEnd"/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: разучивание песен, танцев, воспроизведение мелодий </w:t>
            </w:r>
          </w:p>
        </w:tc>
      </w:tr>
    </w:tbl>
    <w:p w:rsidR="00A078E3" w:rsidRPr="00A00D8C" w:rsidRDefault="00A078E3" w:rsidP="00A078E3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A078E3" w:rsidRPr="00A00D8C" w:rsidRDefault="00A078E3" w:rsidP="00A078E3">
      <w:pPr>
        <w:spacing w:after="0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tbl>
      <w:tblPr>
        <w:tblStyle w:val="10"/>
        <w:tblW w:w="10207" w:type="dxa"/>
        <w:tblInd w:w="-176" w:type="dxa"/>
        <w:tblLook w:val="04A0" w:firstRow="1" w:lastRow="0" w:firstColumn="1" w:lastColumn="0" w:noHBand="0" w:noVBand="1"/>
      </w:tblPr>
      <w:tblGrid>
        <w:gridCol w:w="2639"/>
        <w:gridCol w:w="2463"/>
        <w:gridCol w:w="2695"/>
        <w:gridCol w:w="2410"/>
      </w:tblGrid>
      <w:tr w:rsidR="00A078E3" w:rsidRPr="00A00D8C" w:rsidTr="00A078E3">
        <w:tc>
          <w:tcPr>
            <w:tcW w:w="10207" w:type="dxa"/>
            <w:gridSpan w:val="4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работы по музыкальному развитию</w:t>
            </w:r>
          </w:p>
        </w:tc>
      </w:tr>
      <w:tr w:rsidR="00A078E3" w:rsidRPr="00A00D8C" w:rsidTr="00A078E3">
        <w:tc>
          <w:tcPr>
            <w:tcW w:w="2639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Режимные моменты </w:t>
            </w:r>
          </w:p>
        </w:tc>
        <w:tc>
          <w:tcPr>
            <w:tcW w:w="2463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педагога с детьми </w:t>
            </w:r>
          </w:p>
        </w:tc>
        <w:tc>
          <w:tcPr>
            <w:tcW w:w="2695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Самостоятельная деятельность детей </w:t>
            </w:r>
          </w:p>
        </w:tc>
        <w:tc>
          <w:tcPr>
            <w:tcW w:w="2410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Совместная деятельность с семьей </w:t>
            </w:r>
          </w:p>
        </w:tc>
      </w:tr>
      <w:tr w:rsidR="00A078E3" w:rsidRPr="00A00D8C" w:rsidTr="00A078E3">
        <w:tc>
          <w:tcPr>
            <w:tcW w:w="10207" w:type="dxa"/>
            <w:gridSpan w:val="4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Формы организации детей</w:t>
            </w:r>
          </w:p>
        </w:tc>
      </w:tr>
      <w:tr w:rsidR="00A078E3" w:rsidRPr="00A00D8C" w:rsidTr="00A078E3">
        <w:tc>
          <w:tcPr>
            <w:tcW w:w="2639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Индивидуальные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Подгрупповые </w:t>
            </w:r>
          </w:p>
        </w:tc>
        <w:tc>
          <w:tcPr>
            <w:tcW w:w="2463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  <w:tc>
          <w:tcPr>
            <w:tcW w:w="2695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  </w:t>
            </w:r>
          </w:p>
        </w:tc>
        <w:tc>
          <w:tcPr>
            <w:tcW w:w="2410" w:type="dxa"/>
          </w:tcPr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Групповые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Подгрупповые</w:t>
            </w:r>
          </w:p>
          <w:p w:rsidR="00A078E3" w:rsidRPr="00A00D8C" w:rsidRDefault="00A078E3" w:rsidP="00A078E3">
            <w:pPr>
              <w:jc w:val="center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Индивидуальные </w:t>
            </w:r>
          </w:p>
        </w:tc>
      </w:tr>
      <w:tr w:rsidR="00A078E3" w:rsidRPr="00A00D8C" w:rsidTr="00A078E3">
        <w:tc>
          <w:tcPr>
            <w:tcW w:w="2639" w:type="dxa"/>
          </w:tcPr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на музыкальных занятиях;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во время  прогулки 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в сюжетно-ролевых играх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на праздниках и развлечениях </w:t>
            </w:r>
          </w:p>
        </w:tc>
        <w:tc>
          <w:tcPr>
            <w:tcW w:w="2463" w:type="dxa"/>
          </w:tcPr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-Занятия 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-Праздники, развлечения, досуг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-Музыка в повседневной жизни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-Театрализованная деятельность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-Игры с элементами  аккомпанемента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-Празднование дней рождения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-Оркестры, ансамбли </w:t>
            </w:r>
          </w:p>
        </w:tc>
        <w:tc>
          <w:tcPr>
            <w:tcW w:w="2695" w:type="dxa"/>
          </w:tcPr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Импровизация на инструментах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Музыкально-дидактические игры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Игры-драматизации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Аккомпанемент в пении, танце и др. 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Детский ансамбль, оркестр 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Игры в «концерт», «спектакль», «оркестр».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-Подбор на инструментах знакомых мелодий и сочинения новых </w:t>
            </w:r>
          </w:p>
        </w:tc>
        <w:tc>
          <w:tcPr>
            <w:tcW w:w="2410" w:type="dxa"/>
          </w:tcPr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Открытые музыкальные занятия для родителей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- Посещения детских музыкальных театров </w:t>
            </w:r>
          </w:p>
          <w:p w:rsidR="00A078E3" w:rsidRPr="00A00D8C" w:rsidRDefault="00A078E3" w:rsidP="00A078E3">
            <w:pPr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A00D8C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Досуги</w:t>
            </w:r>
          </w:p>
        </w:tc>
      </w:tr>
    </w:tbl>
    <w:p w:rsidR="00A078E3" w:rsidRPr="00A00D8C" w:rsidRDefault="00A078E3" w:rsidP="00A078E3">
      <w:pPr>
        <w:spacing w:after="0"/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A078E3" w:rsidRDefault="00A078E3" w:rsidP="00A078E3">
      <w:pPr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A078E3" w:rsidRPr="006B052B" w:rsidRDefault="00A078E3" w:rsidP="00A078E3">
      <w:pPr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  <w:r w:rsidRPr="006B052B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lastRenderedPageBreak/>
        <w:t>2.</w:t>
      </w:r>
      <w:r w:rsidR="00CD7A6F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1.</w:t>
      </w:r>
      <w:r w:rsidRPr="006B052B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>5 Образовательная область «Физическое развитие»</w:t>
      </w:r>
    </w:p>
    <w:p w:rsidR="00A078E3" w:rsidRPr="00B86366" w:rsidRDefault="00A078E3" w:rsidP="00A078E3">
      <w:pPr>
        <w:jc w:val="center"/>
        <w:rPr>
          <w:rFonts w:ascii="Calibri" w:eastAsia="Calibri" w:hAnsi="Calibri" w:cs="Times New Roman"/>
          <w:b/>
          <w:color w:val="000000"/>
          <w:szCs w:val="28"/>
        </w:rPr>
      </w:pPr>
      <w:r w:rsidRPr="00B86366">
        <w:rPr>
          <w:rFonts w:ascii="Calibri" w:eastAsia="Calibri" w:hAnsi="Calibri" w:cs="Times New Roman"/>
          <w:b/>
          <w:noProof/>
          <w:color w:val="000000"/>
          <w:szCs w:val="28"/>
        </w:rPr>
        <w:drawing>
          <wp:inline distT="0" distB="0" distL="0" distR="0">
            <wp:extent cx="5939790" cy="3976208"/>
            <wp:effectExtent l="19050" t="0" r="3810" b="0"/>
            <wp:docPr id="19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5543550"/>
                      <a:chOff x="395288" y="549275"/>
                      <a:chExt cx="8281987" cy="5543550"/>
                    </a:xfrm>
                  </a:grpSpPr>
                  <a:grpSp>
                    <a:nvGrpSpPr>
                      <a:cNvPr id="44034" name="Group 9"/>
                      <a:cNvGrpSpPr>
                        <a:grpSpLocks/>
                      </a:cNvGrpSpPr>
                    </a:nvGrpSpPr>
                    <a:grpSpPr bwMode="auto">
                      <a:xfrm>
                        <a:off x="395288" y="549275"/>
                        <a:ext cx="8281987" cy="5543550"/>
                        <a:chOff x="647" y="2843"/>
                        <a:chExt cx="13040" cy="8732"/>
                      </a:xfrm>
                    </a:grpSpPr>
                    <a:sp>
                      <a:nvSpPr>
                        <a:cNvPr id="44036" name="Text Box 10" descr="Почтовая бумага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7" y="2843"/>
                          <a:ext cx="13040" cy="8732"/>
                        </a:xfrm>
                        <a:prstGeom prst="rect">
                          <a:avLst/>
                        </a:prstGeom>
                        <a:blipFill dpi="0" rotWithShape="1">
                          <a:blip r:embed="rId12"/>
                          <a:srcRect/>
                          <a:tile tx="0" ty="0" sx="100000" sy="100000" flip="none" algn="tl"/>
                        </a:blip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Направления физического развития: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7" name="Text Box 1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874" y="3977"/>
                          <a:ext cx="5103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Приобретение детьми опыта в двигательной деятельности: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выполнением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направленной на развитие таких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физических качеств как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координация и гибкость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способствующей правильному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формированию опорно-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двигательной системы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организма, развитию равновесия,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координации движений, крупной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и мелкой моторики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buFont typeface="Arial" pitchFamily="34" charset="0"/>
                              <a:buChar char="•"/>
                            </a:pPr>
                            <a:r>
                              <a:rPr lang="ru-RU" altLang="ru-RU" sz="1600"/>
                              <a:t> связанной с правильным,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не наносящим вреда организму,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выполнением основных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движений (ходьба, бег, мягкие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прыжки, повороты в обе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стороны)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8" name="Text Box 12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9605" y="3977"/>
                          <a:ext cx="3742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ценностей здорового образа жизни, </a:t>
                            </a:r>
                            <a:r>
                              <a:rPr lang="ru-RU" altLang="ru-RU" sz="2000"/>
                              <a:t>овладение его элементарными нормами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и правилами</a:t>
                            </a:r>
                            <a:br>
                              <a:rPr lang="ru-RU" altLang="ru-RU" sz="2000"/>
                            </a:br>
                            <a:r>
                              <a:rPr lang="ru-RU" altLang="ru-RU" sz="2000"/>
                              <a:t> </a:t>
                            </a:r>
                            <a:r>
                              <a:rPr lang="ru-RU" altLang="ru-RU" sz="1600"/>
                              <a:t>(в питании, двигательном режиме, закаливании,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при формировании полезных привычек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и др.)</a:t>
                            </a:r>
                          </a:p>
                          <a:p>
                            <a:endParaRPr lang="ru-RU" altLang="ru-RU" sz="2000" b="1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039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430" y="3977"/>
                          <a:ext cx="2721" cy="7371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EFD1"/>
                            </a:gs>
                            <a:gs pos="64999">
                              <a:srgbClr val="F0EBD5"/>
                            </a:gs>
                            <a:gs pos="100000">
                              <a:srgbClr val="D1C39F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</a:pPr>
                            <a:r>
                              <a:rPr lang="ru-RU" altLang="ru-RU" sz="2000" b="1"/>
                              <a:t>Становление целенаправ-ленности  и саморегу-ляции  в двигательной сфере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3600" cy="3705225"/>
            <wp:effectExtent l="0" t="0" r="0" b="0"/>
            <wp:docPr id="21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1987" cy="4032250"/>
                      <a:chOff x="395288" y="2060575"/>
                      <a:chExt cx="8281987" cy="4032250"/>
                    </a:xfrm>
                  </a:grpSpPr>
                  <a:grpSp>
                    <a:nvGrpSpPr>
                      <a:cNvPr id="45060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060575"/>
                        <a:ext cx="8281987" cy="4032250"/>
                        <a:chOff x="395536" y="2060848"/>
                        <a:chExt cx="8281035" cy="4032448"/>
                      </a:xfrm>
                    </a:grpSpPr>
                    <a:sp>
                      <a:nvSpPr>
                        <a:cNvPr id="3085" name="Text Box 13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2060848"/>
                          <a:ext cx="8281035" cy="4032448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B8CCE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  <a:defRPr/>
                            </a:pPr>
                            <a:r>
                              <a:rPr lang="ru-RU" sz="2400" b="1" dirty="0">
                                <a:solidFill>
                                  <a:srgbClr val="C0504D">
                                    <a:lumMod val="75000"/>
                                  </a:srgbClr>
                                </a:solidFill>
                              </a:rPr>
                              <a:t>Принципы физического развития</a:t>
                            </a:r>
                            <a:endParaRPr lang="ru-RU" sz="2400" dirty="0">
                              <a:solidFill>
                                <a:srgbClr val="C0504D">
                                  <a:lumMod val="75000"/>
                                </a:srgbClr>
                              </a:solidFill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3" name="Text Box 14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52" y="2564904"/>
                          <a:ext cx="252000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Дидактические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Систематичность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последовательность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Развивающее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Доступность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Воспитывающее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обучение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Учет индивидуальных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возрастных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особенностей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Сознательность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активность ребенка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3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Наглядность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4" name="Text Box 15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203848" y="2564904"/>
                          <a:ext cx="2160240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marL="0" lvl="1" algn="ctr"/>
                            <a:r>
                              <a:rPr lang="ru-RU" altLang="ru-RU" sz="2000" b="1"/>
                              <a:t>Специальные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непрерывность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последовательность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наращивания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тренирующих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воздействий</a:t>
                            </a:r>
                          </a:p>
                          <a:p>
                            <a:pPr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цикличность</a:t>
                            </a:r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065" name="Text Box 16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508104" y="2564904"/>
                          <a:ext cx="3024336" cy="34563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</a:pPr>
                            <a:r>
                              <a:rPr lang="ru-RU" altLang="ru-RU" sz="2000" b="1"/>
                              <a:t>Гигиенические</a:t>
                            </a:r>
                            <a:endParaRPr lang="ru-RU" altLang="ru-RU" sz="2000" b="1">
                              <a:latin typeface="Times New Roman" pitchFamily="18" charset="0"/>
                            </a:endParaRP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Сбалансированность нагрузок</a:t>
                            </a:r>
                            <a:endParaRPr lang="ru-RU" altLang="ru-RU" sz="1600">
                              <a:latin typeface="Times New Roman" pitchFamily="18" charset="0"/>
                            </a:endParaRP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Рациональность чередования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деятельности и отдыха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Возрастная адекватность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Оздоровительная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направленность всего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образовательного процесса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Symbol" pitchFamily="18" charset="2"/>
                              <a:buChar char="·"/>
                            </a:pPr>
                            <a:r>
                              <a:rPr lang="ru-RU" altLang="ru-RU" sz="1600"/>
                              <a:t> Осуществление личностно-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ориентированного обучения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воспитания</a:t>
                            </a:r>
                            <a:endParaRPr lang="ru-RU" altLang="ru-RU" sz="130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3600" cy="3752850"/>
            <wp:effectExtent l="0" t="0" r="0" b="0"/>
            <wp:docPr id="22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3425" cy="3743325"/>
                      <a:chOff x="395288" y="2349500"/>
                      <a:chExt cx="8353425" cy="3743325"/>
                    </a:xfrm>
                  </a:grpSpPr>
                  <a:grpSp>
                    <a:nvGrpSpPr>
                      <a:cNvPr id="46084" name="Группа 22"/>
                      <a:cNvGrpSpPr>
                        <a:grpSpLocks/>
                      </a:cNvGrpSpPr>
                    </a:nvGrpSpPr>
                    <a:grpSpPr bwMode="auto">
                      <a:xfrm>
                        <a:off x="395288" y="2349500"/>
                        <a:ext cx="8353425" cy="3743325"/>
                        <a:chOff x="395536" y="1772816"/>
                        <a:chExt cx="8352790" cy="3744416"/>
                      </a:xfrm>
                    </a:grpSpPr>
                    <a:sp>
                      <a:nvSpPr>
                        <a:cNvPr id="46091" name="Text Box 18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95536" y="1772816"/>
                          <a:ext cx="8352790" cy="3744416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CEBF5"/>
                            </a:gs>
                            <a:gs pos="8000">
                              <a:srgbClr val="83A7C3"/>
                            </a:gs>
                            <a:gs pos="13000">
                              <a:srgbClr val="768FB9"/>
                            </a:gs>
                            <a:gs pos="21001">
                              <a:srgbClr val="83A7C3"/>
                            </a:gs>
                            <a:gs pos="52000">
                              <a:srgbClr val="FFFFFF"/>
                            </a:gs>
                            <a:gs pos="56000">
                              <a:srgbClr val="9C6563"/>
                            </a:gs>
                            <a:gs pos="58000">
                              <a:srgbClr val="80302D"/>
                            </a:gs>
                            <a:gs pos="71001">
                              <a:srgbClr val="C0524E"/>
                            </a:gs>
                            <a:gs pos="94000">
                              <a:srgbClr val="EBDAD4"/>
                            </a:gs>
                            <a:gs pos="100000">
                              <a:srgbClr val="55261C"/>
                            </a:gs>
                          </a:gsLst>
                          <a:lin ang="27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sz="2800" b="1"/>
                              <a:t>Методы физического развития</a:t>
                            </a:r>
                            <a:endParaRPr lang="ru-RU" sz="28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2" name="Text Box 19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539522" y="2276872"/>
                          <a:ext cx="280834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Наглядный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Наглядно-зрительные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 приемы</a:t>
                            </a:r>
                            <a:r>
                              <a:rPr lang="ru-RU" altLang="ru-RU" sz="1600"/>
                              <a:t> (показ физических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упражнений, использование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наглядных пособий,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имитация, зрительные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ориентиры)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Наглядно-слуховые приемы </a:t>
                            </a:r>
                            <a:r>
                              <a:rPr lang="ru-RU" altLang="ru-RU" sz="1600"/>
                              <a:t/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(музыка, песни)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</a:t>
                            </a:r>
                            <a:r>
                              <a:rPr lang="ru-RU" altLang="ru-RU" sz="1600" b="1"/>
                              <a:t>Тактильно-мышечные</a:t>
                            </a:r>
                            <a:br>
                              <a:rPr lang="ru-RU" altLang="ru-RU" sz="1600" b="1"/>
                            </a:br>
                            <a:r>
                              <a:rPr lang="ru-RU" altLang="ru-RU" sz="1600" b="1"/>
                              <a:t>  приемы</a:t>
                            </a:r>
                            <a:r>
                              <a:rPr lang="ru-RU" altLang="ru-RU" sz="1600"/>
                              <a:t> (непосредственная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помощь воспитателя)</a:t>
                            </a:r>
                          </a:p>
                          <a:p>
                            <a:pPr>
                              <a:spcAft>
                                <a:spcPts val="1000"/>
                              </a:spcAft>
                            </a:pPr>
                            <a:endParaRPr lang="ru-RU" altLang="ru-RU" sz="1300">
                              <a:latin typeface="Times New Roman" pitchFamily="18" charset="0"/>
                            </a:endParaRP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3" name="Text Box 20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3491880" y="2276872"/>
                          <a:ext cx="2448272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Словесный 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Объяснения, пояснения,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указания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Подача команд,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распоряжений, сигналов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Вопросы к детям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Образный сюжетный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рассказ, беседа</a:t>
                            </a:r>
                          </a:p>
                          <a:p>
                            <a:pPr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Словесная инструкция</a:t>
                            </a:r>
                          </a:p>
                          <a:p>
                            <a:endParaRPr lang="ru-RU" altLang="ru-RU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094" name="Text Box 21"/>
                        <a:cNvSpPr txBox="1">
                          <a:spLocks noChangeArrowheads="1"/>
                        </a:cNvSpPr>
                      </a:nvSpPr>
                      <a:spPr bwMode="auto">
                        <a:xfrm>
                          <a:off x="6084168" y="2276872"/>
                          <a:ext cx="2520280" cy="3096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6AB94"/>
                            </a:gs>
                            <a:gs pos="17000">
                              <a:srgbClr val="D4DEFF"/>
                            </a:gs>
                            <a:gs pos="47000">
                              <a:srgbClr val="D4DEFF"/>
                            </a:gs>
                            <a:gs pos="100000">
                              <a:srgbClr val="8488C4"/>
                            </a:gs>
                          </a:gsLst>
                          <a:lin ang="18900000" scaled="1"/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a:spPr>
                      <a:txSp>
                        <a:txBody>
                          <a:bodyPr/>
                          <a:lstStyle>
                            <a:defPPr>
                              <a:defRPr lang="ru-RU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ysClr val="windowText" lastClr="000000"/>
                                </a:solidFill>
                                <a:latin typeface="Calibri" pitchFamily="34" charset="0"/>
                                <a:cs typeface="Arial" pitchFamily="34" charset="0"/>
                              </a:defRPr>
                            </a:lvl9pPr>
                          </a:lstStyle>
                          <a:p>
                            <a:pPr algn="ctr">
                              <a:spcAft>
                                <a:spcPts val="1000"/>
                              </a:spcAft>
                            </a:pPr>
                            <a:r>
                              <a:rPr lang="ru-RU" altLang="ru-RU" sz="2000" b="1"/>
                              <a:t>Практический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Повторение упражнений 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без изменения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и с изменениями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игровой форме;</a:t>
                            </a:r>
                          </a:p>
                          <a:p>
                            <a:pPr marL="0" lvl="1">
                              <a:lnSpc>
                                <a:spcPct val="90000"/>
                              </a:lnSpc>
                              <a:spcAft>
                                <a:spcPts val="600"/>
                              </a:spcAft>
                              <a:buFont typeface="Times New Roman" pitchFamily="18" charset="0"/>
                              <a:buChar char="•"/>
                            </a:pPr>
                            <a:r>
                              <a:rPr lang="ru-RU" altLang="ru-RU" sz="1600"/>
                              <a:t> Проведение упражнений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в соревновательной</a:t>
                            </a:r>
                            <a:br>
                              <a:rPr lang="ru-RU" altLang="ru-RU" sz="1600"/>
                            </a:br>
                            <a:r>
                              <a:rPr lang="ru-RU" altLang="ru-RU" sz="1600"/>
                              <a:t>   форме</a:t>
                            </a:r>
                          </a:p>
                          <a:p>
                            <a:endParaRPr lang="ru-RU" altLang="ru-RU" sz="1600">
                              <a:latin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p w:rsidR="00A967CB" w:rsidRDefault="00A967CB" w:rsidP="00A967CB">
      <w:pPr>
        <w:jc w:val="center"/>
        <w:rPr>
          <w:rFonts w:ascii="Bookman Old Style" w:eastAsia="Calibri" w:hAnsi="Bookman Old Style" w:cs="Times New Roman"/>
          <w:b/>
          <w:color w:val="000000"/>
          <w:sz w:val="36"/>
          <w:szCs w:val="36"/>
        </w:rPr>
      </w:pPr>
    </w:p>
    <w:p w:rsidR="008417DE" w:rsidRDefault="008417DE" w:rsidP="00A967CB">
      <w:pPr>
        <w:jc w:val="center"/>
        <w:rPr>
          <w:rFonts w:ascii="Bookman Old Style" w:eastAsia="Calibri" w:hAnsi="Bookman Old Style" w:cs="Times New Roman"/>
          <w:b/>
          <w:color w:val="000000"/>
          <w:sz w:val="36"/>
          <w:szCs w:val="36"/>
        </w:rPr>
      </w:pPr>
    </w:p>
    <w:p w:rsidR="00A078E3" w:rsidRPr="00A967CB" w:rsidRDefault="00A967CB" w:rsidP="00A967CB">
      <w:pPr>
        <w:jc w:val="center"/>
        <w:rPr>
          <w:rFonts w:ascii="Bookman Old Style" w:eastAsia="Calibri" w:hAnsi="Bookman Old Style" w:cs="Times New Roman"/>
          <w:b/>
          <w:color w:val="000000"/>
          <w:sz w:val="36"/>
          <w:szCs w:val="36"/>
        </w:rPr>
      </w:pPr>
      <w:r w:rsidRPr="00E905B5">
        <w:rPr>
          <w:rFonts w:ascii="Bookman Old Style" w:eastAsia="Calibri" w:hAnsi="Bookman Old Style" w:cs="Times New Roman"/>
          <w:b/>
          <w:color w:val="000000"/>
          <w:sz w:val="36"/>
          <w:szCs w:val="36"/>
        </w:rPr>
        <w:t>Средства физического развития</w:t>
      </w:r>
    </w:p>
    <w:p w:rsidR="00A078E3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</w:t>
      </w:r>
      <w:r w:rsidR="00A967CB" w:rsidRPr="00A967CB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486400" cy="3200400"/>
            <wp:effectExtent l="0" t="0" r="19050" b="0"/>
            <wp:docPr id="7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A078E3" w:rsidRDefault="00A078E3" w:rsidP="00A078E3">
      <w:pPr>
        <w:jc w:val="center"/>
        <w:rPr>
          <w:rFonts w:asciiTheme="majorHAnsi" w:eastAsia="Calibri" w:hAnsiTheme="majorHAnsi" w:cs="Times New Roman"/>
          <w:b/>
          <w:color w:val="000000" w:themeColor="text1"/>
          <w:sz w:val="32"/>
          <w:szCs w:val="32"/>
        </w:rPr>
      </w:pPr>
    </w:p>
    <w:p w:rsidR="00A078E3" w:rsidRPr="00A967CB" w:rsidRDefault="00A078E3" w:rsidP="00A078E3">
      <w:pPr>
        <w:jc w:val="center"/>
        <w:rPr>
          <w:rFonts w:ascii="Bookman Old Style" w:eastAsia="Calibri" w:hAnsi="Bookman Old Style" w:cs="Times New Roman"/>
          <w:b/>
          <w:color w:val="000000" w:themeColor="text1"/>
          <w:sz w:val="32"/>
          <w:szCs w:val="32"/>
        </w:rPr>
      </w:pPr>
      <w:r w:rsidRPr="00A967CB">
        <w:rPr>
          <w:rFonts w:ascii="Bookman Old Style" w:eastAsia="Calibri" w:hAnsi="Bookman Old Style" w:cs="Times New Roman"/>
          <w:b/>
          <w:color w:val="000000" w:themeColor="text1"/>
          <w:sz w:val="32"/>
          <w:szCs w:val="32"/>
        </w:rPr>
        <w:lastRenderedPageBreak/>
        <w:t>Формы физическо</w:t>
      </w:r>
      <w:r w:rsidRPr="00A967CB">
        <w:rPr>
          <w:rFonts w:ascii="Bookman Old Style" w:eastAsia="Batang" w:hAnsi="Bookman Old Style" w:cs="Times New Roman"/>
          <w:b/>
          <w:color w:val="000000" w:themeColor="text1"/>
          <w:sz w:val="32"/>
          <w:szCs w:val="32"/>
          <w:lang w:eastAsia="ko-KR"/>
        </w:rPr>
        <w:t>г</w:t>
      </w:r>
      <w:r w:rsidRPr="00A967CB">
        <w:rPr>
          <w:rFonts w:ascii="Bookman Old Style" w:eastAsia="Calibri" w:hAnsi="Bookman Old Style" w:cs="Times New Roman"/>
          <w:b/>
          <w:color w:val="000000" w:themeColor="text1"/>
          <w:sz w:val="32"/>
          <w:szCs w:val="32"/>
        </w:rPr>
        <w:t>о развития</w:t>
      </w:r>
    </w:p>
    <w:p w:rsidR="00A078E3" w:rsidRPr="009143CE" w:rsidRDefault="00A078E3" w:rsidP="00A078E3">
      <w:pPr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5486400" cy="4276725"/>
            <wp:effectExtent l="0" t="0" r="19050" b="0"/>
            <wp:docPr id="13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A078E3" w:rsidRPr="006B052B" w:rsidRDefault="00A078E3" w:rsidP="00A078E3">
      <w:pPr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Вся  работа ДОУ по укреплению и сохранению здоровья воспитанников проводится системно, в соответствии с планом.</w:t>
      </w:r>
    </w:p>
    <w:p w:rsidR="00A078E3" w:rsidRPr="00A967CB" w:rsidRDefault="00A078E3" w:rsidP="00A078E3">
      <w:pPr>
        <w:ind w:firstLine="567"/>
        <w:jc w:val="center"/>
        <w:rPr>
          <w:rFonts w:ascii="Bookman Old Style" w:eastAsia="Calibri" w:hAnsi="Bookman Old Style" w:cs="Times New Roman"/>
          <w:b/>
          <w:color w:val="000000"/>
          <w:sz w:val="32"/>
          <w:szCs w:val="32"/>
        </w:rPr>
      </w:pPr>
      <w:r w:rsidRPr="00A967CB">
        <w:rPr>
          <w:rFonts w:ascii="Bookman Old Style" w:eastAsia="Calibri" w:hAnsi="Bookman Old Style" w:cs="Times New Roman"/>
          <w:b/>
          <w:color w:val="000000"/>
          <w:sz w:val="32"/>
          <w:szCs w:val="32"/>
        </w:rPr>
        <w:t>План оздоровительных мероприятий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66"/>
        <w:gridCol w:w="9005"/>
      </w:tblGrid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№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Мероприятия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1.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Закаливание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1.1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Воздушные ванны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1.2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Сухое растирание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1.3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Тропа здоровья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1.4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Босоножье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1.5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Обширное умывание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2.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Профилактическая гимнастика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2.1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Тренирующие общеразвивающие занятия в зале и на улице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2.2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Ежедневная утренняя гимнастика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2.3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рук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2.4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Массаж точек ушей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2.5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Точечный массаж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2.6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Зрительная гимнастика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2.7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Лечебная физкультура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2.8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Дыхательная гимнастика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3.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Повышение неспецифической резистентности организма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3.1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Фиточай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витаминный 2 раза в год</w:t>
            </w:r>
            <w:proofErr w:type="gramEnd"/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3.2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Витаминотерапия (прием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Ревита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»)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3.3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«Чесночные» бусы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3.4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Смазывание носов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Оксолиновой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мазью»</w:t>
            </w:r>
          </w:p>
        </w:tc>
      </w:tr>
      <w:tr w:rsidR="00A078E3" w:rsidRPr="00B86366" w:rsidTr="00A078E3">
        <w:tc>
          <w:tcPr>
            <w:tcW w:w="566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4.</w:t>
            </w:r>
          </w:p>
        </w:tc>
        <w:tc>
          <w:tcPr>
            <w:tcW w:w="9037" w:type="dxa"/>
          </w:tcPr>
          <w:p w:rsidR="00A078E3" w:rsidRPr="00F735D7" w:rsidRDefault="00A078E3" w:rsidP="00A078E3">
            <w:pPr>
              <w:spacing w:before="100" w:beforeAutospacing="1" w:after="100" w:afterAutospacing="1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Вакцинопрофилактика по календарю профилактических прививок</w:t>
            </w:r>
          </w:p>
        </w:tc>
      </w:tr>
    </w:tbl>
    <w:p w:rsidR="00A078E3" w:rsidRPr="00B86366" w:rsidRDefault="00A078E3" w:rsidP="00A078E3">
      <w:pPr>
        <w:spacing w:after="0"/>
        <w:ind w:firstLine="360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spacing w:after="240"/>
        <w:ind w:firstLine="708"/>
        <w:mirrorIndents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режиме дня, согласно требованиям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СанПина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, педагогами отведено достаточно места и времени для реализации детской двигательной активности. Воспитатели варьируют физическую нагрузку согласно индивидуальным особенностям физического развития детей.</w:t>
      </w:r>
    </w:p>
    <w:p w:rsidR="00A078E3" w:rsidRPr="00381FDD" w:rsidRDefault="00A078E3" w:rsidP="00A078E3">
      <w:pPr>
        <w:ind w:right="253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81F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Двигательный режим детей раннего возраста</w:t>
      </w:r>
    </w:p>
    <w:tbl>
      <w:tblPr>
        <w:tblStyle w:val="a7"/>
        <w:tblW w:w="10490" w:type="dxa"/>
        <w:tblInd w:w="-743" w:type="dxa"/>
        <w:tblLook w:val="04A0" w:firstRow="1" w:lastRow="0" w:firstColumn="1" w:lastColumn="0" w:noHBand="0" w:noVBand="1"/>
      </w:tblPr>
      <w:tblGrid>
        <w:gridCol w:w="851"/>
        <w:gridCol w:w="3686"/>
        <w:gridCol w:w="992"/>
        <w:gridCol w:w="992"/>
        <w:gridCol w:w="993"/>
        <w:gridCol w:w="992"/>
        <w:gridCol w:w="992"/>
        <w:gridCol w:w="992"/>
      </w:tblGrid>
      <w:tr w:rsidR="00A078E3" w:rsidRPr="001E21FC" w:rsidTr="00A078E3">
        <w:tc>
          <w:tcPr>
            <w:tcW w:w="851" w:type="dxa"/>
            <w:vMerge w:val="restart"/>
          </w:tcPr>
          <w:p w:rsidR="00A078E3" w:rsidRPr="00D87242" w:rsidRDefault="00A078E3" w:rsidP="00A078E3">
            <w:pPr>
              <w:snapToGrid w:val="0"/>
              <w:ind w:left="23" w:hanging="6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3686" w:type="dxa"/>
            <w:vMerge w:val="restart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Виды</w:t>
            </w:r>
            <w:proofErr w:type="spellEnd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двигательной</w:t>
            </w:r>
            <w:proofErr w:type="spellEnd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активности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Пон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-к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Ср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Чт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Пт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</w:tr>
      <w:tr w:rsidR="00A078E3" w:rsidRPr="001E21FC" w:rsidTr="00A078E3">
        <w:tc>
          <w:tcPr>
            <w:tcW w:w="851" w:type="dxa"/>
            <w:vMerge/>
            <w:vAlign w:val="center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gridSpan w:val="6"/>
          </w:tcPr>
          <w:p w:rsidR="00A078E3" w:rsidRPr="001E21FC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Время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минутах</w:t>
            </w:r>
            <w:proofErr w:type="spellEnd"/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Утренняя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45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Музыкальные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на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Подвижные игры на прогулке (ежедневно 2 подвижные игры на утренней и вечерней прогулке)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10+10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1ч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0 </w:t>
            </w:r>
            <w:proofErr w:type="spellStart"/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мин</w:t>
            </w:r>
            <w:proofErr w:type="spellEnd"/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Гимнастика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после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сна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5-7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Дозированная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ходьба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Игры-хороводы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игровые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упражнения</w:t>
            </w:r>
            <w:proofErr w:type="spellEnd"/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</w:tr>
      <w:tr w:rsidR="00A078E3" w:rsidRPr="001E21FC" w:rsidTr="00A078E3">
        <w:tc>
          <w:tcPr>
            <w:tcW w:w="851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3686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Физкультурные</w:t>
            </w:r>
            <w:proofErr w:type="spellEnd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досуги</w:t>
            </w:r>
            <w:proofErr w:type="spellEnd"/>
          </w:p>
        </w:tc>
        <w:tc>
          <w:tcPr>
            <w:tcW w:w="4961" w:type="dxa"/>
            <w:gridSpan w:val="5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15минут один раз в месяц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A078E3" w:rsidRPr="001E21FC" w:rsidTr="00A078E3">
        <w:tc>
          <w:tcPr>
            <w:tcW w:w="4537" w:type="dxa"/>
            <w:gridSpan w:val="2"/>
          </w:tcPr>
          <w:p w:rsidR="00A078E3" w:rsidRPr="00D87242" w:rsidRDefault="00A078E3" w:rsidP="00A078E3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ИТОГО В НЕДЕЛЮ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3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 м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A078E3" w:rsidRPr="001E21FC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1ч 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1E21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  <w:tc>
          <w:tcPr>
            <w:tcW w:w="992" w:type="dxa"/>
          </w:tcPr>
          <w:p w:rsidR="00A078E3" w:rsidRPr="00D87242" w:rsidRDefault="00A078E3" w:rsidP="00A078E3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6ч 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D8724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5м</w:t>
            </w:r>
          </w:p>
        </w:tc>
      </w:tr>
    </w:tbl>
    <w:p w:rsidR="00A078E3" w:rsidRDefault="00A078E3" w:rsidP="00A078E3">
      <w:pPr>
        <w:ind w:firstLine="360"/>
        <w:mirrorIndents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E21F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    </w:t>
      </w:r>
    </w:p>
    <w:p w:rsidR="00A078E3" w:rsidRPr="00CD7A6F" w:rsidRDefault="00A078E3" w:rsidP="00CD7A6F">
      <w:pPr>
        <w:ind w:firstLine="360"/>
        <w:mirrorIndent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65B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Модель двигательной активности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дошкольного возраста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548"/>
        <w:gridCol w:w="3327"/>
        <w:gridCol w:w="1418"/>
        <w:gridCol w:w="1262"/>
        <w:gridCol w:w="1422"/>
        <w:gridCol w:w="104"/>
        <w:gridCol w:w="1666"/>
      </w:tblGrid>
      <w:tr w:rsidR="00B262DB" w:rsidTr="002F2A35">
        <w:tc>
          <w:tcPr>
            <w:tcW w:w="548" w:type="dxa"/>
            <w:vMerge w:val="restart"/>
          </w:tcPr>
          <w:p w:rsidR="00B262DB" w:rsidRPr="00A77A45" w:rsidRDefault="00B262DB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3327" w:type="dxa"/>
            <w:vMerge w:val="restart"/>
          </w:tcPr>
          <w:p w:rsidR="00B262DB" w:rsidRPr="00A77A45" w:rsidRDefault="00B262DB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Форма организации</w:t>
            </w:r>
          </w:p>
        </w:tc>
        <w:tc>
          <w:tcPr>
            <w:tcW w:w="2680" w:type="dxa"/>
            <w:gridSpan w:val="2"/>
          </w:tcPr>
          <w:p w:rsidR="00B262DB" w:rsidRPr="00A77A45" w:rsidRDefault="00B262DB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Младший возраст</w:t>
            </w:r>
          </w:p>
        </w:tc>
        <w:tc>
          <w:tcPr>
            <w:tcW w:w="3192" w:type="dxa"/>
            <w:gridSpan w:val="3"/>
          </w:tcPr>
          <w:p w:rsidR="00B262DB" w:rsidRPr="00A77A45" w:rsidRDefault="00B262DB" w:rsidP="00B262DB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Старший возраст</w:t>
            </w:r>
          </w:p>
        </w:tc>
      </w:tr>
      <w:tr w:rsidR="00554F6F" w:rsidTr="00554F6F">
        <w:tc>
          <w:tcPr>
            <w:tcW w:w="548" w:type="dxa"/>
            <w:vMerge/>
          </w:tcPr>
          <w:p w:rsidR="00554F6F" w:rsidRPr="00A77A45" w:rsidRDefault="00554F6F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3327" w:type="dxa"/>
            <w:vMerge/>
          </w:tcPr>
          <w:p w:rsidR="00554F6F" w:rsidRPr="00A77A45" w:rsidRDefault="00554F6F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</w:p>
        </w:tc>
        <w:tc>
          <w:tcPr>
            <w:tcW w:w="1418" w:type="dxa"/>
          </w:tcPr>
          <w:p w:rsidR="00554F6F" w:rsidRPr="00A77A45" w:rsidRDefault="00554F6F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младшая группа</w:t>
            </w:r>
          </w:p>
        </w:tc>
        <w:tc>
          <w:tcPr>
            <w:tcW w:w="1262" w:type="dxa"/>
          </w:tcPr>
          <w:p w:rsidR="00554F6F" w:rsidRPr="00A77A45" w:rsidRDefault="00554F6F" w:rsidP="00A078E3">
            <w:pPr>
              <w:mirrorIndents/>
              <w:jc w:val="center"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средняя группа</w:t>
            </w:r>
          </w:p>
        </w:tc>
        <w:tc>
          <w:tcPr>
            <w:tcW w:w="1526" w:type="dxa"/>
            <w:gridSpan w:val="2"/>
          </w:tcPr>
          <w:p w:rsidR="00554F6F" w:rsidRPr="00A77A45" w:rsidRDefault="00554F6F" w:rsidP="004372CE">
            <w:pPr>
              <w:mirrorIndents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старшая группа</w:t>
            </w:r>
          </w:p>
        </w:tc>
        <w:tc>
          <w:tcPr>
            <w:tcW w:w="1666" w:type="dxa"/>
          </w:tcPr>
          <w:p w:rsidR="00554F6F" w:rsidRDefault="00554F6F" w:rsidP="00554F6F">
            <w:pPr>
              <w:mirrorIndents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подгот</w:t>
            </w:r>
            <w:proofErr w:type="spellEnd"/>
            <w:r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.</w:t>
            </w:r>
          </w:p>
          <w:p w:rsidR="00554F6F" w:rsidRPr="00A77A45" w:rsidRDefault="00554F6F" w:rsidP="00554F6F">
            <w:pPr>
              <w:mirrorIndents/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b/>
                <w:color w:val="000000"/>
                <w:sz w:val="28"/>
                <w:szCs w:val="28"/>
                <w:lang w:eastAsia="ko-KR"/>
              </w:rPr>
              <w:t>группа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Утренняя гимнастика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12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анятие в помещении (2 раза в неделю)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</w:t>
            </w:r>
            <w:proofErr w:type="gramStart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.з</w:t>
            </w:r>
            <w:proofErr w:type="gramEnd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анятие на воздухе </w:t>
            </w:r>
          </w:p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(1 раз в неделю)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25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 часа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4 часа </w:t>
            </w:r>
          </w:p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5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lastRenderedPageBreak/>
              <w:t>5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proofErr w:type="spellStart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Физминутки</w:t>
            </w:r>
            <w:proofErr w:type="spellEnd"/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3-5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3-5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Подвижные игры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6-10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10-15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15-20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15-20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7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игры, упражнения (1 раз в неделю)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Бодрящая гимнастика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8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Артикуляционная, пальчиковая гимнастика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10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Зрительная гимнастика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 мин.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5-10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11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Дыхательная гимнастика (ежедневно)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2-3 мин. </w:t>
            </w:r>
          </w:p>
        </w:tc>
        <w:tc>
          <w:tcPr>
            <w:tcW w:w="126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526" w:type="dxa"/>
            <w:gridSpan w:val="2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  <w:tc>
          <w:tcPr>
            <w:tcW w:w="1666" w:type="dxa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2-3 мин.</w:t>
            </w:r>
          </w:p>
        </w:tc>
      </w:tr>
      <w:tr w:rsidR="002F2A35" w:rsidTr="002F2A35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12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 xml:space="preserve">Самостоятельная двигательная деятельность </w:t>
            </w:r>
          </w:p>
        </w:tc>
        <w:tc>
          <w:tcPr>
            <w:tcW w:w="5872" w:type="dxa"/>
            <w:gridSpan w:val="5"/>
          </w:tcPr>
          <w:p w:rsidR="002F2A35" w:rsidRPr="00A77A45" w:rsidRDefault="002F2A35" w:rsidP="00A078E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ежедневно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13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развлечения (1 раз в месяц)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62" w:type="dxa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42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770" w:type="dxa"/>
            <w:gridSpan w:val="2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40 мин.</w:t>
            </w:r>
          </w:p>
        </w:tc>
      </w:tr>
      <w:tr w:rsidR="002F2A35" w:rsidTr="00554F6F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14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Спортивные праздники (2 раза в год)</w:t>
            </w:r>
          </w:p>
        </w:tc>
        <w:tc>
          <w:tcPr>
            <w:tcW w:w="141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20 мин.</w:t>
            </w:r>
          </w:p>
        </w:tc>
        <w:tc>
          <w:tcPr>
            <w:tcW w:w="1262" w:type="dxa"/>
          </w:tcPr>
          <w:p w:rsidR="002F2A35" w:rsidRPr="00A77A45" w:rsidRDefault="002F2A35" w:rsidP="004372CE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422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30 мин.</w:t>
            </w:r>
          </w:p>
        </w:tc>
        <w:tc>
          <w:tcPr>
            <w:tcW w:w="1770" w:type="dxa"/>
            <w:gridSpan w:val="2"/>
          </w:tcPr>
          <w:p w:rsidR="002F2A35" w:rsidRPr="002F2A35" w:rsidRDefault="002F2A35" w:rsidP="002F2A35">
            <w:pPr>
              <w:spacing w:before="100" w:beforeAutospacing="1" w:after="100" w:afterAutospacing="1"/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2F2A3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40 мин.</w:t>
            </w:r>
          </w:p>
        </w:tc>
      </w:tr>
      <w:tr w:rsidR="002F2A35" w:rsidTr="002F2A35">
        <w:tc>
          <w:tcPr>
            <w:tcW w:w="548" w:type="dxa"/>
          </w:tcPr>
          <w:p w:rsidR="002F2A35" w:rsidRPr="00A77A45" w:rsidRDefault="002F2A35" w:rsidP="00A078E3">
            <w:pPr>
              <w:mirrorIndents/>
              <w:jc w:val="center"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15</w:t>
            </w:r>
          </w:p>
        </w:tc>
        <w:tc>
          <w:tcPr>
            <w:tcW w:w="3327" w:type="dxa"/>
          </w:tcPr>
          <w:p w:rsidR="002F2A35" w:rsidRPr="00A77A45" w:rsidRDefault="002F2A35" w:rsidP="00A078E3">
            <w:pPr>
              <w:mirrorIndents/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Неделя здоровья</w:t>
            </w:r>
          </w:p>
        </w:tc>
        <w:tc>
          <w:tcPr>
            <w:tcW w:w="5872" w:type="dxa"/>
            <w:gridSpan w:val="5"/>
          </w:tcPr>
          <w:p w:rsidR="002F2A35" w:rsidRPr="00A77A45" w:rsidRDefault="002F2A35" w:rsidP="00A078E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77A45">
              <w:rPr>
                <w:rFonts w:ascii="Times New Roman" w:eastAsia="Batang" w:hAnsi="Times New Roman" w:cs="Times New Roman"/>
                <w:color w:val="000000"/>
                <w:sz w:val="28"/>
                <w:szCs w:val="28"/>
                <w:lang w:eastAsia="ko-KR"/>
              </w:rPr>
              <w:t>2 раза в год</w:t>
            </w:r>
          </w:p>
        </w:tc>
      </w:tr>
    </w:tbl>
    <w:p w:rsidR="00A078E3" w:rsidRDefault="00A078E3" w:rsidP="008417DE">
      <w:pPr>
        <w:spacing w:after="12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5D38BC" w:rsidRPr="00BB274C" w:rsidRDefault="00B262DB" w:rsidP="0062065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2.2</w:t>
      </w:r>
      <w:r w:rsidR="00D9122E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BB274C"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p w:rsidR="00A078E3" w:rsidRPr="000615E4" w:rsidRDefault="00A078E3" w:rsidP="00A078E3">
      <w:pPr>
        <w:spacing w:after="120" w:line="240" w:lineRule="auto"/>
        <w:ind w:left="360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615E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Система работы педагога-психолога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Обеспечение психологического здоровья детей, в основе которого лежит полноценное психическое развитие ребенка на всех этапах детства.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Создание условий, которые способствуют эмоциональному благополучию и обеспечивают свободное и эффективное развитие способностей каждого ребенка.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Направления работы: 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ПСИХОДИАГНОСТИКА: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Проводится по запросу (родителей, педагогов, администрации ДОУ) и  в плановом порядке – во всех возрастных группах. </w:t>
      </w:r>
    </w:p>
    <w:p w:rsidR="00A078E3" w:rsidRDefault="00A078E3" w:rsidP="00A078E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Психодиагностика проводится по следующим направлениям:</w:t>
      </w:r>
    </w:p>
    <w:p w:rsidR="00A078E3" w:rsidRPr="000615E4" w:rsidRDefault="00A078E3" w:rsidP="00A078E3">
      <w:pPr>
        <w:pStyle w:val="a3"/>
        <w:widowControl/>
        <w:numPr>
          <w:ilvl w:val="0"/>
          <w:numId w:val="5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Познавательной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078E3" w:rsidRPr="000615E4" w:rsidRDefault="00A078E3" w:rsidP="00A078E3">
      <w:pPr>
        <w:pStyle w:val="a3"/>
        <w:widowControl/>
        <w:numPr>
          <w:ilvl w:val="0"/>
          <w:numId w:val="51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Эмоционально-волевой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A078E3" w:rsidRPr="00CF2470" w:rsidRDefault="00A078E3" w:rsidP="00A078E3">
      <w:pPr>
        <w:pStyle w:val="a3"/>
        <w:widowControl/>
        <w:numPr>
          <w:ilvl w:val="0"/>
          <w:numId w:val="51"/>
        </w:numPr>
        <w:suppressAutoHyphens w:val="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615E4">
        <w:rPr>
          <w:rFonts w:ascii="Times New Roman" w:hAnsi="Times New Roman"/>
          <w:color w:val="000000" w:themeColor="text1"/>
          <w:sz w:val="28"/>
          <w:szCs w:val="28"/>
        </w:rPr>
        <w:t>Коммуникативной сферы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A078E3" w:rsidRPr="000615E4" w:rsidRDefault="00A078E3" w:rsidP="00A078E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В зависимости от  результатов диагностики строится дальнейшая работа, которая может носить либо консультативную (в случае отсутствия нарушений в развитии), либо </w:t>
      </w: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развивающую направленность (в случае, если результаты диагностики показывают нарушения). </w:t>
      </w:r>
    </w:p>
    <w:p w:rsidR="00A078E3" w:rsidRPr="000615E4" w:rsidRDefault="00A078E3" w:rsidP="00A078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развивающая работа организуется с воспитанником только  с письменного согласия родителей, либо законных представителей. Коррекционно-развивающая работа проводится по  подгруппам или индивидуально.</w:t>
      </w: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ПСИХОПРОФИЛАКТИКА:</w:t>
      </w:r>
    </w:p>
    <w:p w:rsidR="00A078E3" w:rsidRPr="000615E4" w:rsidRDefault="00A078E3" w:rsidP="00A078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Основной целью </w:t>
      </w: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психопрофилактики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является предупреждение возможных нарушений в становлении личности и интеллекта детей. Консультирование педагогов и родителей по проблемам воспитания и психологического развития детей. </w:t>
      </w:r>
    </w:p>
    <w:p w:rsidR="00A078E3" w:rsidRPr="000615E4" w:rsidRDefault="00A078E3" w:rsidP="00A078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Психопрофилактика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организуется по запросу самих родителей или педагогов, по итогам психологической диагностики. </w:t>
      </w:r>
    </w:p>
    <w:p w:rsidR="00A078E3" w:rsidRPr="000615E4" w:rsidRDefault="00A078E3" w:rsidP="00A078E3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Психопрофилактическая работа проводится  в групповой форме (семинар-практикум, мастер-класс, консультация, тренинг) или в форме индивидуальных консультаций.</w:t>
      </w:r>
    </w:p>
    <w:p w:rsidR="00A078E3" w:rsidRPr="000615E4" w:rsidRDefault="00A078E3" w:rsidP="00A078E3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Психопрофилактика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включает:</w:t>
      </w:r>
    </w:p>
    <w:p w:rsidR="00A078E3" w:rsidRPr="00844D39" w:rsidRDefault="00A078E3" w:rsidP="00A078E3">
      <w:pPr>
        <w:pStyle w:val="a3"/>
        <w:numPr>
          <w:ilvl w:val="0"/>
          <w:numId w:val="52"/>
        </w:numPr>
        <w:spacing w:before="120"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коммуникативных способностей и социальной адаптации детей</w:t>
      </w:r>
    </w:p>
    <w:p w:rsidR="00A078E3" w:rsidRPr="00844D39" w:rsidRDefault="00A078E3" w:rsidP="00A078E3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общей и мелкой моторики, памяти, воображения, пространственных представлений</w:t>
      </w:r>
    </w:p>
    <w:p w:rsidR="00A078E3" w:rsidRPr="00844D39" w:rsidRDefault="00A078E3" w:rsidP="00A078E3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эмоциональной сферы (знакомство с базовыми чувствами)</w:t>
      </w:r>
    </w:p>
    <w:p w:rsidR="00A078E3" w:rsidRPr="00844D39" w:rsidRDefault="00A078E3" w:rsidP="00A078E3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позитивной самооценки у дошкольников.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44D39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способности к дифференциации эмоциональных состояний.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Все направления продиктованы актуальными для данного возраста проблемами, а также психофизиологическими особенностями детей.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A078E3" w:rsidRPr="000615E4" w:rsidRDefault="00A078E3" w:rsidP="00A078E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ПСИХОКОРРЕКЦИЯ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A078E3" w:rsidRPr="00844D39" w:rsidRDefault="00A078E3" w:rsidP="00A078E3">
      <w:pPr>
        <w:pStyle w:val="a3"/>
        <w:numPr>
          <w:ilvl w:val="0"/>
          <w:numId w:val="53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Коррекционная работа с детьми проводится, опираясь на запросы, полученные от педагогов и родителей, по наблюдениям психолога и результатам психологического исследования.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Коррекционно</w:t>
      </w:r>
      <w:proofErr w:type="spellEnd"/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развивающая работа осуществляется в двух случаях:</w:t>
      </w:r>
    </w:p>
    <w:p w:rsidR="00A078E3" w:rsidRPr="00844D39" w:rsidRDefault="00A078E3" w:rsidP="00A078E3">
      <w:pPr>
        <w:pStyle w:val="a3"/>
        <w:numPr>
          <w:ilvl w:val="0"/>
          <w:numId w:val="5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профилактическая коррекция – дополнительная работа по интеллектуальному развитию детей, имеющих серьезные проблемы в этой сфере и коррекция эмоционально - личностных проблем детей, проведение которой невозможно в групповом режиме.</w:t>
      </w:r>
    </w:p>
    <w:p w:rsidR="00A078E3" w:rsidRPr="00844D39" w:rsidRDefault="00A078E3" w:rsidP="00A078E3">
      <w:pPr>
        <w:pStyle w:val="a3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4D3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детьми, имеющими сходные эмоционально-личностные проблемы в сфере общения, поведения.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Основные методы коррекционных воздействий: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игровая терапия: подвижные, познавательные игры, игры с водой, сюжетно-ролевые игры;</w:t>
      </w: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сказкотерапия</w:t>
      </w:r>
      <w:proofErr w:type="spellEnd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чтение, проигрывание психотерапевтических сказок, составление историй совместно с ребенком;</w:t>
      </w: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психогимнастика</w:t>
      </w:r>
      <w:proofErr w:type="spellEnd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куклотерапия</w:t>
      </w:r>
      <w:proofErr w:type="spellEnd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проигрывание историй, сюжет которых травмирует ребенка;</w:t>
      </w: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арттерапия</w:t>
      </w:r>
      <w:proofErr w:type="spellEnd"/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работа с красками, тестом;</w:t>
      </w:r>
    </w:p>
    <w:p w:rsidR="00A078E3" w:rsidRPr="00CF2470" w:rsidRDefault="00A078E3" w:rsidP="00A078E3">
      <w:pPr>
        <w:pStyle w:val="a3"/>
        <w:numPr>
          <w:ilvl w:val="0"/>
          <w:numId w:val="5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релаксационные упражнения: нервно-мышечное расслабление, дыхательные техники, использование визуальных образов.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КОНСУЛЬТАЦИОННАЯ И ПРОСВЕТИТЕЛЬСКАЯ РАБОТА:  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Психологическое просвещение родителей и педагогов носит систематический плановый характер или организуется по запросу педагогов,  родителей или администрации в связи с актуальными проблемами. </w:t>
      </w:r>
    </w:p>
    <w:p w:rsidR="00A078E3" w:rsidRPr="000615E4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91"/>
        <w:gridCol w:w="3246"/>
        <w:gridCol w:w="3934"/>
      </w:tblGrid>
      <w:tr w:rsidR="00A078E3" w:rsidRPr="000615E4" w:rsidTr="00A078E3">
        <w:tc>
          <w:tcPr>
            <w:tcW w:w="2093" w:type="dxa"/>
          </w:tcPr>
          <w:p w:rsidR="00A078E3" w:rsidRPr="00CF2470" w:rsidRDefault="00A078E3" w:rsidP="00A078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Форма работы</w:t>
            </w:r>
          </w:p>
        </w:tc>
        <w:tc>
          <w:tcPr>
            <w:tcW w:w="3544" w:type="dxa"/>
          </w:tcPr>
          <w:p w:rsidR="00A078E3" w:rsidRPr="00CF2470" w:rsidRDefault="00A078E3" w:rsidP="00A078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педагогами</w:t>
            </w:r>
          </w:p>
        </w:tc>
        <w:tc>
          <w:tcPr>
            <w:tcW w:w="4500" w:type="dxa"/>
          </w:tcPr>
          <w:p w:rsidR="00A078E3" w:rsidRPr="00CF2470" w:rsidRDefault="00A078E3" w:rsidP="00A078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 родителями</w:t>
            </w:r>
          </w:p>
        </w:tc>
      </w:tr>
      <w:tr w:rsidR="00A078E3" w:rsidRPr="000615E4" w:rsidTr="00A078E3">
        <w:tc>
          <w:tcPr>
            <w:tcW w:w="2093" w:type="dxa"/>
          </w:tcPr>
          <w:p w:rsidR="00A078E3" w:rsidRPr="00CF2470" w:rsidRDefault="00A078E3" w:rsidP="00A078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Индивидуальная</w:t>
            </w:r>
          </w:p>
          <w:p w:rsidR="00A078E3" w:rsidRPr="00CF2470" w:rsidRDefault="00A078E3" w:rsidP="00A078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по запросам и результатам диагностики;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экспресс-обзор групп по результатам диагностики познавательной сферы.</w:t>
            </w:r>
          </w:p>
        </w:tc>
        <w:tc>
          <w:tcPr>
            <w:tcW w:w="4500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проводится по запросам и результатам диагностики.</w:t>
            </w:r>
          </w:p>
        </w:tc>
      </w:tr>
      <w:tr w:rsidR="00A078E3" w:rsidRPr="000615E4" w:rsidTr="00A078E3">
        <w:tc>
          <w:tcPr>
            <w:tcW w:w="2093" w:type="dxa"/>
          </w:tcPr>
          <w:p w:rsidR="00A078E3" w:rsidRPr="00CF2470" w:rsidRDefault="00A078E3" w:rsidP="00A078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247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Групповая </w:t>
            </w:r>
          </w:p>
          <w:p w:rsidR="00A078E3" w:rsidRPr="00CF2470" w:rsidRDefault="00A078E3" w:rsidP="00A078E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семинар-практикум;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мастер-класс;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консультация;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161" w:hanging="28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тренинг.</w:t>
            </w:r>
          </w:p>
        </w:tc>
        <w:tc>
          <w:tcPr>
            <w:tcW w:w="4500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выступления на родительских собраниях;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тематические встречи (консультации, семинары-практикумы и т.д.) с родителями по заранее выбранной проблеме;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информационных папок (памяток) в каждой группе;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5"/>
              </w:numPr>
              <w:ind w:left="200" w:hanging="27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подбор психологической литературы для библиотечки родителей.</w:t>
            </w:r>
          </w:p>
        </w:tc>
      </w:tr>
    </w:tbl>
    <w:p w:rsidR="00A078E3" w:rsidRPr="000615E4" w:rsidRDefault="00A078E3" w:rsidP="00A078E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12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МЕТОДИЧЕСКАЯ РАБОТА:</w:t>
      </w:r>
    </w:p>
    <w:p w:rsidR="00A078E3" w:rsidRPr="00CF2470" w:rsidRDefault="00A078E3" w:rsidP="00A078E3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оформление документации; </w:t>
      </w:r>
    </w:p>
    <w:p w:rsidR="00A078E3" w:rsidRPr="00CF2470" w:rsidRDefault="00A078E3" w:rsidP="00A078E3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методических объединениях практически психологов;  </w:t>
      </w:r>
    </w:p>
    <w:p w:rsidR="00A078E3" w:rsidRPr="00CF2470" w:rsidRDefault="00A078E3" w:rsidP="00A078E3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курсы повышения квалификации;</w:t>
      </w:r>
    </w:p>
    <w:p w:rsidR="00A078E3" w:rsidRPr="00CF2470" w:rsidRDefault="00A078E3" w:rsidP="00A078E3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методическая помощь в организации и проведении открытых занятий, семинаров по плану ДОУ;</w:t>
      </w:r>
    </w:p>
    <w:p w:rsidR="00A078E3" w:rsidRPr="00CF2470" w:rsidRDefault="00A078E3" w:rsidP="00A078E3">
      <w:pPr>
        <w:pStyle w:val="a3"/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247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изучение психолого-педагогической литературы.</w:t>
      </w:r>
    </w:p>
    <w:p w:rsidR="00A078E3" w:rsidRPr="000615E4" w:rsidRDefault="00A078E3" w:rsidP="00A078E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078E3" w:rsidRPr="000615E4" w:rsidRDefault="00A078E3" w:rsidP="00A078E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обеспечение: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>Адаптация ребенка к детскому саду Ильина И. С. 2008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>Арт-терапия. под ред. А. И. Копытина 2001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>Беседы о пространстве и времени. Шорыгина Т. А. 2009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Диагностико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>-консультативная деятельность психолога  образования. М. М. Семаго, Н. Я. Семаго. 2004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Игровые технологии коррекции поведения дошкольников. Э. М.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Вайнер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>. 2004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диагностика компетентностей дошкольников. Для работы с детьми 5-7 лет. О. В.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Дыбина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>. 2008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Профилактика  нарушений в поведении дошкольников. И. Н.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Наревская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, Н. Г.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Сабирова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>. 2009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>Психология. Занимательные материалы. Старшая группа. Л. П. Морозова. 2010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Психолог в детском саду. 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Л.А.Венгер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, Е.Л.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Агаева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>. 1995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>Развитие воображения дошкольника. Дьяченко О. М. 2008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0615E4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Развитие коммуникативных способностей у дошкольников. </w:t>
      </w:r>
      <w:proofErr w:type="spellStart"/>
      <w:r w:rsidRPr="000615E4">
        <w:rPr>
          <w:rFonts w:ascii="Times New Roman" w:eastAsia="Times New Roman" w:hAnsi="Times New Roman" w:cs="Times New Roman"/>
          <w:sz w:val="28"/>
          <w:szCs w:val="28"/>
        </w:rPr>
        <w:t>Чернецкая</w:t>
      </w:r>
      <w:proofErr w:type="spellEnd"/>
      <w:r w:rsidRPr="000615E4">
        <w:rPr>
          <w:rFonts w:ascii="Times New Roman" w:eastAsia="Times New Roman" w:hAnsi="Times New Roman" w:cs="Times New Roman"/>
          <w:sz w:val="28"/>
          <w:szCs w:val="28"/>
        </w:rPr>
        <w:t xml:space="preserve"> Л. В. 2005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78E3" w:rsidRPr="00EE71FB" w:rsidRDefault="00A078E3" w:rsidP="00A078E3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1FB">
        <w:rPr>
          <w:rFonts w:ascii="Times New Roman" w:eastAsia="Times New Roman" w:hAnsi="Times New Roman" w:cs="Times New Roman"/>
          <w:sz w:val="28"/>
          <w:szCs w:val="28"/>
        </w:rPr>
        <w:t>Тесты для подготовки детей к школе. Круглов В. 2008</w:t>
      </w:r>
      <w:r w:rsidR="00BB274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262DB" w:rsidRDefault="00B262DB" w:rsidP="005D38BC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B274C" w:rsidRPr="00BB274C" w:rsidRDefault="00B262DB" w:rsidP="00BB27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2.3</w:t>
      </w:r>
      <w:r w:rsidR="00BB274C">
        <w:rPr>
          <w:rFonts w:ascii="Times New Roman" w:hAnsi="Times New Roman" w:cs="Times New Roman"/>
          <w:b/>
          <w:i/>
          <w:sz w:val="32"/>
          <w:szCs w:val="32"/>
        </w:rPr>
        <w:t>.Способы и направления поддержки детской инициативы</w:t>
      </w:r>
    </w:p>
    <w:p w:rsidR="00BB274C" w:rsidRDefault="00BB274C" w:rsidP="00BB2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Активность ребенка является основной формой его жизнедеятельности, необходимым условием его развития, которая закладывает фундамент и дает перспективы роста интеллектуального, творческого потенциала ребенка.</w:t>
      </w:r>
    </w:p>
    <w:p w:rsidR="00BB274C" w:rsidRDefault="00BB274C" w:rsidP="00BB2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 Обеспечение использования собственных, в том числе, «ручных» действий в познании различных количественных групп, дающих возможность накопления чувственного опыта предметно-количественного содержания. </w:t>
      </w:r>
    </w:p>
    <w:p w:rsidR="00BB274C" w:rsidRDefault="00BB274C" w:rsidP="00BB2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Использование разнообразного дидактического материала, способствующего выполнению каждым ребенком действий с различными предметами, величинами. Организация речевого общения детей, обеспечивающая самостоятельное использование слов, обозначающих математические понятия, явления окружающей действительности. </w:t>
      </w:r>
    </w:p>
    <w:p w:rsidR="00BB274C" w:rsidRPr="00D9122E" w:rsidRDefault="00BB274C" w:rsidP="00BB274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Организация обучения детей, предполагающая использование детьми совместных действий в освоении различных понятий. Для этого на занятиях </w:t>
      </w:r>
      <w:r w:rsidRPr="00D9122E">
        <w:rPr>
          <w:rFonts w:ascii="Times New Roman" w:hAnsi="Times New Roman" w:cs="Times New Roman"/>
          <w:sz w:val="28"/>
          <w:szCs w:val="28"/>
        </w:rPr>
        <w:lastRenderedPageBreak/>
        <w:t xml:space="preserve">дети организуются в </w:t>
      </w:r>
      <w:proofErr w:type="spellStart"/>
      <w:r w:rsidRPr="00D9122E">
        <w:rPr>
          <w:rFonts w:ascii="Times New Roman" w:hAnsi="Times New Roman" w:cs="Times New Roman"/>
          <w:sz w:val="28"/>
          <w:szCs w:val="28"/>
        </w:rPr>
        <w:t>микрогруппы</w:t>
      </w:r>
      <w:proofErr w:type="spellEnd"/>
      <w:r w:rsidRPr="00D9122E">
        <w:rPr>
          <w:rFonts w:ascii="Times New Roman" w:hAnsi="Times New Roman" w:cs="Times New Roman"/>
          <w:sz w:val="28"/>
          <w:szCs w:val="28"/>
        </w:rPr>
        <w:t xml:space="preserve"> по 3-4 человека. Такая организация провоцирует активное речевое общение детей со сверстниками. Организация активных форм взаимодействия: «</w:t>
      </w:r>
      <w:proofErr w:type="gramStart"/>
      <w:r w:rsidRPr="00D9122E">
        <w:rPr>
          <w:rFonts w:ascii="Times New Roman" w:hAnsi="Times New Roman" w:cs="Times New Roman"/>
          <w:sz w:val="28"/>
          <w:szCs w:val="28"/>
        </w:rPr>
        <w:t>педагог-дети</w:t>
      </w:r>
      <w:proofErr w:type="gramEnd"/>
      <w:r w:rsidRPr="00D9122E">
        <w:rPr>
          <w:rFonts w:ascii="Times New Roman" w:hAnsi="Times New Roman" w:cs="Times New Roman"/>
          <w:sz w:val="28"/>
          <w:szCs w:val="28"/>
        </w:rPr>
        <w:t xml:space="preserve">», «дети-дети». </w:t>
      </w:r>
    </w:p>
    <w:p w:rsidR="00BB274C" w:rsidRPr="00D9122E" w:rsidRDefault="00BB274C" w:rsidP="00BB27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22E">
        <w:rPr>
          <w:rFonts w:ascii="Times New Roman" w:hAnsi="Times New Roman" w:cs="Times New Roman"/>
          <w:b/>
          <w:sz w:val="28"/>
          <w:szCs w:val="28"/>
        </w:rPr>
        <w:t>Направления поддержки детской инициативы:</w:t>
      </w:r>
    </w:p>
    <w:p w:rsidR="00BB274C" w:rsidRPr="00D9122E" w:rsidRDefault="00BB274C" w:rsidP="00BB274C">
      <w:pPr>
        <w:pStyle w:val="a3"/>
        <w:numPr>
          <w:ilvl w:val="0"/>
          <w:numId w:val="9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Позиция педагога при организации детей в детском саду, дающая возможность самостоятельного накопления чувственного опыта и его осмысления. Основная роль воспитателя – организация ситуаций для познания детьми отношений между предметами, когда ребенок сохраняет в процессе обучения чувство комфортности и уверенности в собственных силах; </w:t>
      </w:r>
    </w:p>
    <w:p w:rsidR="00BB274C" w:rsidRPr="00D9122E" w:rsidRDefault="00BB274C" w:rsidP="00BB274C">
      <w:pPr>
        <w:pStyle w:val="a3"/>
        <w:numPr>
          <w:ilvl w:val="0"/>
          <w:numId w:val="9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Психологическая перестройка позиции педагога на личностно-ориентированное взаимодействие с ребенком в процессе обучения,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деятельности; </w:t>
      </w:r>
    </w:p>
    <w:p w:rsidR="00BB274C" w:rsidRPr="00D9122E" w:rsidRDefault="00BB274C" w:rsidP="00BB274C">
      <w:pPr>
        <w:pStyle w:val="a3"/>
        <w:numPr>
          <w:ilvl w:val="0"/>
          <w:numId w:val="9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Фиксация успеха, достигнутого ребенком, его аргументация создает положительный эмоциональный фон для проведения обучения, способствует возникновению познавательного интереса. </w:t>
      </w:r>
    </w:p>
    <w:p w:rsidR="00BB274C" w:rsidRPr="00D9122E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Условия необходимые для социальной ситуации развития детей, соответствующей специфике дошкольного возраста, предполагают: </w:t>
      </w:r>
    </w:p>
    <w:p w:rsidR="00BB274C" w:rsidRPr="00D9122E" w:rsidRDefault="00BB274C" w:rsidP="00BB274C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1.Обеспечение эмоционального благополучия </w:t>
      </w:r>
      <w:proofErr w:type="gramStart"/>
      <w:r w:rsidRPr="00D9122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912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274C" w:rsidRPr="00D9122E" w:rsidRDefault="00BB274C" w:rsidP="00BB274C">
      <w:pPr>
        <w:pStyle w:val="a3"/>
        <w:numPr>
          <w:ilvl w:val="0"/>
          <w:numId w:val="87"/>
        </w:numPr>
        <w:tabs>
          <w:tab w:val="left" w:pos="142"/>
        </w:tabs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непосредств</w:t>
      </w:r>
      <w:r>
        <w:rPr>
          <w:rFonts w:ascii="Times New Roman" w:hAnsi="Times New Roman" w:cs="Times New Roman"/>
          <w:sz w:val="28"/>
          <w:szCs w:val="28"/>
        </w:rPr>
        <w:t>енное общение с каждым ребенком;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Default="00BB274C" w:rsidP="00BB274C">
      <w:pPr>
        <w:pStyle w:val="a3"/>
        <w:numPr>
          <w:ilvl w:val="0"/>
          <w:numId w:val="87"/>
        </w:numPr>
        <w:tabs>
          <w:tab w:val="left" w:pos="142"/>
        </w:tabs>
        <w:spacing w:after="120" w:line="240" w:lineRule="auto"/>
        <w:ind w:left="709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уважительное отношение к каждому ребенку, его чувствам и потребностям.</w:t>
      </w:r>
    </w:p>
    <w:p w:rsidR="00BB274C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2.Поддержку индивидуальности и инициативы детей </w:t>
      </w:r>
      <w:proofErr w:type="gramStart"/>
      <w:r w:rsidRPr="00D9122E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D9122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B274C" w:rsidRPr="00D9122E" w:rsidRDefault="00BB274C" w:rsidP="00BB274C">
      <w:pPr>
        <w:pStyle w:val="a3"/>
        <w:numPr>
          <w:ilvl w:val="0"/>
          <w:numId w:val="90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создание условия для сводного выбора детьми совместной деятел</w:t>
      </w:r>
      <w:r>
        <w:rPr>
          <w:rFonts w:ascii="Times New Roman" w:hAnsi="Times New Roman" w:cs="Times New Roman"/>
          <w:sz w:val="28"/>
          <w:szCs w:val="28"/>
        </w:rPr>
        <w:t>ьности, участников деятельности;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Pr="00D9122E" w:rsidRDefault="00BB274C" w:rsidP="00BB274C">
      <w:pPr>
        <w:pStyle w:val="a3"/>
        <w:numPr>
          <w:ilvl w:val="0"/>
          <w:numId w:val="90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условий для принятия детьми решений, </w:t>
      </w:r>
      <w:r>
        <w:rPr>
          <w:rFonts w:ascii="Times New Roman" w:hAnsi="Times New Roman" w:cs="Times New Roman"/>
          <w:sz w:val="28"/>
          <w:szCs w:val="28"/>
        </w:rPr>
        <w:t>выражения своих чувств и мыслей;</w:t>
      </w: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Pr="00D9122E" w:rsidRDefault="00BB274C" w:rsidP="005D38BC">
      <w:pPr>
        <w:pStyle w:val="a3"/>
        <w:numPr>
          <w:ilvl w:val="0"/>
          <w:numId w:val="90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не директивную помощь детям, поддержку детской инициативы и самостоятельности в разных видах деятельности. </w:t>
      </w:r>
    </w:p>
    <w:p w:rsidR="00BB274C" w:rsidRPr="00D9122E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3.Установление правил взаимодействия в разных ситуациях: </w:t>
      </w:r>
    </w:p>
    <w:p w:rsidR="00BB274C" w:rsidRPr="00D9122E" w:rsidRDefault="00BB274C" w:rsidP="00BB274C">
      <w:pPr>
        <w:pStyle w:val="a3"/>
        <w:numPr>
          <w:ilvl w:val="0"/>
          <w:numId w:val="89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условия для доброжелательных, позитивных отношений между детьми; </w:t>
      </w:r>
    </w:p>
    <w:p w:rsidR="00BB274C" w:rsidRPr="00D9122E" w:rsidRDefault="00BB274C" w:rsidP="00BB274C">
      <w:pPr>
        <w:pStyle w:val="a3"/>
        <w:numPr>
          <w:ilvl w:val="0"/>
          <w:numId w:val="89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развитие коммуникативных способностей детей, позволяющие </w:t>
      </w:r>
      <w:r w:rsidRPr="00D9122E">
        <w:rPr>
          <w:rFonts w:ascii="Times New Roman" w:hAnsi="Times New Roman" w:cs="Times New Roman"/>
          <w:sz w:val="28"/>
          <w:szCs w:val="28"/>
        </w:rPr>
        <w:lastRenderedPageBreak/>
        <w:t xml:space="preserve">разрешать конфликтные ситуации со сверстниками; </w:t>
      </w:r>
    </w:p>
    <w:p w:rsidR="00BB274C" w:rsidRPr="00D9122E" w:rsidRDefault="00BB274C" w:rsidP="00BB274C">
      <w:pPr>
        <w:pStyle w:val="a3"/>
        <w:numPr>
          <w:ilvl w:val="0"/>
          <w:numId w:val="89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развивать умение детей работать в группе сверстников. </w:t>
      </w:r>
    </w:p>
    <w:p w:rsidR="00BB274C" w:rsidRPr="00D9122E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4.Построение вариативного развивающего образования, ориентированный на уровень развития, проявляющийся у ребенка </w:t>
      </w:r>
      <w:proofErr w:type="gramStart"/>
      <w:r w:rsidRPr="00D9122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9122E">
        <w:rPr>
          <w:rFonts w:ascii="Times New Roman" w:hAnsi="Times New Roman" w:cs="Times New Roman"/>
          <w:sz w:val="28"/>
          <w:szCs w:val="28"/>
        </w:rPr>
        <w:t xml:space="preserve"> взрослым и более опытными сверстниками, но не актуализирующийся в его индивидуальной деятельности (далее – зона ближайшего развития ребенка) через: </w:t>
      </w:r>
    </w:p>
    <w:p w:rsidR="00BB274C" w:rsidRPr="00D9122E" w:rsidRDefault="00BB274C" w:rsidP="00BB274C">
      <w:pPr>
        <w:pStyle w:val="a3"/>
        <w:numPr>
          <w:ilvl w:val="0"/>
          <w:numId w:val="88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создание условий для овладения культурными средствами деятельности; </w:t>
      </w:r>
    </w:p>
    <w:p w:rsidR="00BB274C" w:rsidRPr="00D9122E" w:rsidRDefault="00BB274C" w:rsidP="00BB274C">
      <w:pPr>
        <w:pStyle w:val="a3"/>
        <w:numPr>
          <w:ilvl w:val="0"/>
          <w:numId w:val="88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организацию видов деятельности, способствующих развитию речи, мышления, общения, воображения и детского творчества, личного, физического и художественно-эстетического развития детей; </w:t>
      </w:r>
    </w:p>
    <w:p w:rsidR="00BB274C" w:rsidRPr="00D9122E" w:rsidRDefault="00BB274C" w:rsidP="00BB274C">
      <w:pPr>
        <w:pStyle w:val="a3"/>
        <w:numPr>
          <w:ilvl w:val="0"/>
          <w:numId w:val="88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>поддержку спонтанной игры детей, ее обогащение, обеспечение игрового времени и пространства;</w:t>
      </w:r>
    </w:p>
    <w:p w:rsidR="00BB274C" w:rsidRPr="00D9122E" w:rsidRDefault="00BB274C" w:rsidP="00BB274C">
      <w:pPr>
        <w:pStyle w:val="a3"/>
        <w:numPr>
          <w:ilvl w:val="0"/>
          <w:numId w:val="88"/>
        </w:num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оценку индивидуального развития детей. </w:t>
      </w:r>
    </w:p>
    <w:p w:rsidR="00BB274C" w:rsidRPr="00D9122E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Pr="00D9122E" w:rsidRDefault="00BB274C" w:rsidP="00BB274C">
      <w:pPr>
        <w:spacing w:after="12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122E">
        <w:rPr>
          <w:rFonts w:ascii="Times New Roman" w:hAnsi="Times New Roman" w:cs="Times New Roman"/>
          <w:sz w:val="28"/>
          <w:szCs w:val="28"/>
        </w:rPr>
        <w:t xml:space="preserve">5.Взаимодействие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 </w:t>
      </w:r>
    </w:p>
    <w:p w:rsidR="00BB274C" w:rsidRDefault="00BB274C" w:rsidP="00BB274C">
      <w:pPr>
        <w:widowControl w:val="0"/>
        <w:spacing w:after="360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A078E3" w:rsidRPr="00A17CC3" w:rsidRDefault="00B262DB" w:rsidP="00A078E3">
      <w:pPr>
        <w:pStyle w:val="Default"/>
        <w:spacing w:after="240"/>
        <w:jc w:val="center"/>
        <w:rPr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>2.4</w:t>
      </w:r>
      <w:r w:rsidR="00A078E3" w:rsidRPr="00A17CC3">
        <w:rPr>
          <w:b/>
          <w:bCs/>
          <w:i/>
          <w:sz w:val="32"/>
          <w:szCs w:val="32"/>
        </w:rPr>
        <w:t>.Особенности взаимодействия педагогического коллектива с семьями воспитанников.</w:t>
      </w:r>
    </w:p>
    <w:p w:rsidR="00A078E3" w:rsidRPr="00864D62" w:rsidRDefault="00A078E3" w:rsidP="00A078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5790">
        <w:rPr>
          <w:rFonts w:ascii="Times New Roman" w:hAnsi="Times New Roman" w:cs="Times New Roman"/>
          <w:sz w:val="28"/>
          <w:szCs w:val="28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A078E3" w:rsidRDefault="00A078E3" w:rsidP="00A0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0E3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030E33">
        <w:rPr>
          <w:rFonts w:ascii="Times New Roman" w:eastAsia="Times New Roman" w:hAnsi="Times New Roman" w:cs="Times New Roman"/>
          <w:sz w:val="28"/>
          <w:szCs w:val="28"/>
        </w:rPr>
        <w:t xml:space="preserve"> данной работы - создание необходимых условий для развития ответственных и взаимозависимых отношений с семьями воспитанников, обеспечивающих повышение компетентности родителей в области воспитания детей. </w:t>
      </w:r>
    </w:p>
    <w:p w:rsidR="00A078E3" w:rsidRPr="0040412F" w:rsidRDefault="00A078E3" w:rsidP="00A078E3">
      <w:pPr>
        <w:pStyle w:val="Default"/>
        <w:spacing w:after="120"/>
        <w:ind w:firstLine="708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 основу совместной деятельности семьи и дошкольного учреждения заложены </w:t>
      </w:r>
      <w:r w:rsidRPr="00AA6957">
        <w:rPr>
          <w:b/>
          <w:i/>
          <w:sz w:val="28"/>
          <w:szCs w:val="28"/>
        </w:rPr>
        <w:t>следующие принципы</w:t>
      </w:r>
      <w:r w:rsidRPr="0040412F">
        <w:rPr>
          <w:sz w:val="28"/>
          <w:szCs w:val="28"/>
        </w:rPr>
        <w:t xml:space="preserve">: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единый подход к процессу воспитания ребёнка;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открытость дошкольного учреждения для родителей;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взаимное доверие во взаимоотношениях педагогов и родителей;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уважение и доброжелательность друг к другу;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47"/>
        <w:jc w:val="both"/>
        <w:rPr>
          <w:sz w:val="28"/>
          <w:szCs w:val="28"/>
        </w:rPr>
      </w:pPr>
      <w:r w:rsidRPr="0040412F">
        <w:rPr>
          <w:sz w:val="28"/>
          <w:szCs w:val="28"/>
        </w:rPr>
        <w:lastRenderedPageBreak/>
        <w:t xml:space="preserve">дифференцированный подход к каждой семье; </w:t>
      </w:r>
    </w:p>
    <w:p w:rsidR="00A078E3" w:rsidRPr="0040412F" w:rsidRDefault="00A078E3" w:rsidP="00A078E3">
      <w:pPr>
        <w:pStyle w:val="Default"/>
        <w:numPr>
          <w:ilvl w:val="0"/>
          <w:numId w:val="44"/>
        </w:numPr>
        <w:spacing w:after="240"/>
        <w:jc w:val="both"/>
        <w:rPr>
          <w:sz w:val="28"/>
          <w:szCs w:val="28"/>
        </w:rPr>
      </w:pPr>
      <w:r w:rsidRPr="0040412F">
        <w:rPr>
          <w:sz w:val="28"/>
          <w:szCs w:val="28"/>
        </w:rPr>
        <w:t xml:space="preserve">равно ответственность родителей и педагогов. </w:t>
      </w:r>
    </w:p>
    <w:p w:rsidR="00A078E3" w:rsidRPr="00413B0E" w:rsidRDefault="00A078E3" w:rsidP="00A078E3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413B0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078E3" w:rsidRPr="00864D62" w:rsidRDefault="00A078E3" w:rsidP="00A078E3">
      <w:pPr>
        <w:pStyle w:val="a3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психолог</w:t>
      </w:r>
      <w:proofErr w:type="gramStart"/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знаний родителей;</w:t>
      </w:r>
    </w:p>
    <w:p w:rsidR="00A078E3" w:rsidRPr="00864D62" w:rsidRDefault="00A078E3" w:rsidP="00A078E3">
      <w:pPr>
        <w:pStyle w:val="a3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родителей к участию  в жизни ДОУ;</w:t>
      </w:r>
    </w:p>
    <w:p w:rsidR="00A078E3" w:rsidRPr="00864D62" w:rsidRDefault="00A078E3" w:rsidP="00A078E3">
      <w:pPr>
        <w:pStyle w:val="a3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 воспитанников в развитии, воспитании и обучении детей;</w:t>
      </w:r>
    </w:p>
    <w:p w:rsidR="00A078E3" w:rsidRPr="00864D62" w:rsidRDefault="00A078E3" w:rsidP="00A078E3">
      <w:pPr>
        <w:pStyle w:val="a3"/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D62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 пропаганда лучшего семейного опыта.</w:t>
      </w:r>
    </w:p>
    <w:p w:rsidR="00A078E3" w:rsidRPr="00413B0E" w:rsidRDefault="00A078E3" w:rsidP="00A078E3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8E3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b/>
          <w:sz w:val="28"/>
          <w:szCs w:val="28"/>
        </w:rPr>
        <w:t>Система  взаимодействия  с родителями  включает:</w:t>
      </w:r>
    </w:p>
    <w:p w:rsidR="00A078E3" w:rsidRPr="00413B0E" w:rsidRDefault="00A078E3" w:rsidP="00A078E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78E3" w:rsidRPr="00413B0E" w:rsidRDefault="00A078E3" w:rsidP="00A078E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A078E3" w:rsidRPr="00413B0E" w:rsidRDefault="00A078E3" w:rsidP="00A078E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sz w:val="28"/>
          <w:szCs w:val="28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A078E3" w:rsidRPr="00413B0E" w:rsidRDefault="00A078E3" w:rsidP="00A078E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sz w:val="28"/>
          <w:szCs w:val="28"/>
        </w:rPr>
        <w:t xml:space="preserve">участие в составлении планов: спортивных и культурно-массовых мероприятий, работы родительского комитета </w:t>
      </w:r>
    </w:p>
    <w:p w:rsidR="00A078E3" w:rsidRPr="00413B0E" w:rsidRDefault="00A078E3" w:rsidP="00A078E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A078E3" w:rsidRDefault="00A078E3" w:rsidP="00A078E3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3B0E">
        <w:rPr>
          <w:rFonts w:ascii="Times New Roman" w:eastAsia="Times New Roman" w:hAnsi="Times New Roman" w:cs="Times New Roman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</w:p>
    <w:p w:rsidR="00A078E3" w:rsidRPr="00413B0E" w:rsidRDefault="00A078E3" w:rsidP="00A078E3">
      <w:pPr>
        <w:spacing w:after="0" w:line="240" w:lineRule="auto"/>
        <w:rPr>
          <w:rFonts w:ascii="Times New Roman" w:eastAsia="Times New Roman" w:hAnsi="Times New Roman" w:cs="Times New Roman"/>
          <w:b/>
          <w:color w:val="FF6600"/>
          <w:sz w:val="28"/>
          <w:szCs w:val="28"/>
        </w:rPr>
      </w:pPr>
    </w:p>
    <w:p w:rsidR="00A078E3" w:rsidRPr="00413B0E" w:rsidRDefault="00A078E3" w:rsidP="00A078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86780" w:rsidRPr="00EC4883" w:rsidRDefault="00F1694F" w:rsidP="00EC48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694F">
        <w:rPr>
          <w:rFonts w:ascii="Times New Roman" w:hAnsi="Times New Roman"/>
          <w:b/>
          <w:sz w:val="28"/>
          <w:szCs w:val="28"/>
        </w:rPr>
        <w:t>Формы сотрудничества педагогического коллектива с семьями воспитанников</w:t>
      </w:r>
    </w:p>
    <w:p w:rsidR="001B3D10" w:rsidRDefault="001B3D10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tbl>
      <w:tblPr>
        <w:tblStyle w:val="a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3119"/>
        <w:gridCol w:w="5068"/>
      </w:tblGrid>
      <w:tr w:rsidR="00586780" w:rsidTr="005D38BC">
        <w:tc>
          <w:tcPr>
            <w:tcW w:w="1702" w:type="dxa"/>
          </w:tcPr>
          <w:p w:rsidR="00586780" w:rsidRPr="00F1694F" w:rsidRDefault="00586780" w:rsidP="00437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94F">
              <w:rPr>
                <w:rFonts w:ascii="Times New Roman" w:hAnsi="Times New Roman"/>
                <w:b/>
                <w:sz w:val="28"/>
                <w:szCs w:val="28"/>
              </w:rPr>
              <w:t>Форма взаимодействия</w:t>
            </w:r>
          </w:p>
        </w:tc>
        <w:tc>
          <w:tcPr>
            <w:tcW w:w="3119" w:type="dxa"/>
          </w:tcPr>
          <w:p w:rsidR="00586780" w:rsidRPr="00F1694F" w:rsidRDefault="00586780" w:rsidP="00437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94F">
              <w:rPr>
                <w:rFonts w:ascii="Times New Roman" w:hAnsi="Times New Roman"/>
                <w:b/>
                <w:sz w:val="28"/>
                <w:szCs w:val="28"/>
              </w:rPr>
              <w:t xml:space="preserve">Мероприятие </w:t>
            </w:r>
          </w:p>
          <w:p w:rsidR="00586780" w:rsidRPr="00F1694F" w:rsidRDefault="00586780" w:rsidP="00437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9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68" w:type="dxa"/>
          </w:tcPr>
          <w:p w:rsidR="00586780" w:rsidRPr="00F1694F" w:rsidRDefault="00586780" w:rsidP="004372C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1694F">
              <w:rPr>
                <w:rFonts w:ascii="Times New Roman" w:hAnsi="Times New Roman"/>
                <w:b/>
                <w:sz w:val="28"/>
                <w:szCs w:val="28"/>
              </w:rPr>
              <w:t>Задачи</w:t>
            </w:r>
          </w:p>
        </w:tc>
      </w:tr>
      <w:tr w:rsidR="00586780" w:rsidTr="005D38BC">
        <w:tc>
          <w:tcPr>
            <w:tcW w:w="1702" w:type="dxa"/>
            <w:vMerge w:val="restart"/>
            <w:textDirection w:val="btLr"/>
          </w:tcPr>
          <w:p w:rsidR="00EC4883" w:rsidRDefault="00EC4883" w:rsidP="00EC488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6780" w:rsidRPr="00EC4883" w:rsidRDefault="00EC4883" w:rsidP="00EC488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4883">
              <w:rPr>
                <w:rFonts w:ascii="Times New Roman" w:hAnsi="Times New Roman"/>
                <w:b/>
                <w:sz w:val="28"/>
                <w:szCs w:val="28"/>
              </w:rPr>
              <w:t>Информационно-ознакомительные</w:t>
            </w: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 xml:space="preserve">Эпизодические посещения родителями детского сада </w:t>
            </w:r>
          </w:p>
          <w:p w:rsidR="00586780" w:rsidRDefault="00586780" w:rsidP="004372CE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5068" w:type="dxa"/>
          </w:tcPr>
          <w:p w:rsidR="00586780" w:rsidRDefault="00586780" w:rsidP="004372CE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>Ознакомление родителей с условиями, содержанием и методами воспитания детей в условиях дошкольного учреждения, преодоление у родителей поверхностного суждения о роли детского сада, пересмотр методов и приемов домашнего воспитания. Помогают объективно увидеть деятельность воспитателя, практическая помощь семье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 xml:space="preserve">Знакомство с семьей </w:t>
            </w:r>
          </w:p>
        </w:tc>
        <w:tc>
          <w:tcPr>
            <w:tcW w:w="5068" w:type="dxa"/>
          </w:tcPr>
          <w:p w:rsidR="00586780" w:rsidRDefault="00586780" w:rsidP="004372CE">
            <w:pPr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>Встречи-знакомства, посещение семьи, анкетирование семей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 xml:space="preserve">Открытые просмотры занятий и других видов деятельности </w:t>
            </w:r>
          </w:p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F1694F">
              <w:rPr>
                <w:rFonts w:ascii="Times New Roman" w:hAnsi="Times New Roman"/>
                <w:sz w:val="28"/>
                <w:szCs w:val="28"/>
              </w:rPr>
              <w:t>Наблюдение за играми, занятиями, поведением ребенка его взаимоотношениями со сверстниками, а также за деятельностью воспитателя, ознакомление с режимом ДО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F1694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0846EA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0846EA">
              <w:rPr>
                <w:rFonts w:ascii="Times New Roman" w:hAnsi="Times New Roman"/>
                <w:sz w:val="28"/>
                <w:szCs w:val="28"/>
              </w:rPr>
              <w:t xml:space="preserve">Информирование родителей о ходе образовательного процесса </w:t>
            </w:r>
          </w:p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0846EA">
              <w:rPr>
                <w:rFonts w:ascii="Times New Roman" w:hAnsi="Times New Roman"/>
                <w:sz w:val="28"/>
                <w:szCs w:val="28"/>
              </w:rPr>
              <w:t>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ание памяток, </w:t>
            </w:r>
            <w:r w:rsidRPr="000846EA">
              <w:rPr>
                <w:rFonts w:ascii="Times New Roman" w:hAnsi="Times New Roman"/>
                <w:sz w:val="28"/>
                <w:szCs w:val="28"/>
              </w:rPr>
              <w:t xml:space="preserve"> переписка по электронной почте.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79014A">
              <w:rPr>
                <w:rFonts w:ascii="Times New Roman" w:hAnsi="Times New Roman"/>
                <w:sz w:val="28"/>
                <w:szCs w:val="28"/>
              </w:rPr>
              <w:t xml:space="preserve">День открытых дверей </w:t>
            </w: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79014A">
              <w:rPr>
                <w:rFonts w:ascii="Times New Roman" w:hAnsi="Times New Roman"/>
                <w:sz w:val="28"/>
                <w:szCs w:val="28"/>
              </w:rPr>
              <w:t>Общение педагогов и родителей. Родители наблюдают деятельность педагога и детей, могут сами участвовать в играх, занятиях.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79014A">
              <w:rPr>
                <w:rFonts w:ascii="Times New Roman" w:hAnsi="Times New Roman"/>
                <w:sz w:val="28"/>
                <w:szCs w:val="28"/>
              </w:rPr>
              <w:t xml:space="preserve">Видеофильм и презентации о жизни группы, детского сада, различных видов деятельности, режимных моментов </w:t>
            </w: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79014A">
              <w:rPr>
                <w:rFonts w:ascii="Times New Roman" w:hAnsi="Times New Roman"/>
                <w:sz w:val="28"/>
                <w:szCs w:val="28"/>
              </w:rPr>
              <w:t>Внедрение в образовательный процесс разнообразных технических средств. Информирование родительского сообщества о жизни ребенка в ДО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79014A">
              <w:rPr>
                <w:rFonts w:ascii="Times New Roman" w:hAnsi="Times New Roman"/>
                <w:sz w:val="28"/>
                <w:szCs w:val="28"/>
              </w:rPr>
              <w:t>, его развитии.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586780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 xml:space="preserve">Выставки детских работ </w:t>
            </w:r>
          </w:p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>В каждой группе представлены уголки творчества детей. Регулярное размещение детских работ, выполненных на занятиях, совместные работы детей и педагога, родителей и детей.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 xml:space="preserve">Фотовыставки </w:t>
            </w: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>Ознакомление родителей с жизнью дошкольного учреждения, деятельностью их детей.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586780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 xml:space="preserve">Информационные проспекты </w:t>
            </w:r>
          </w:p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F1694F" w:rsidRDefault="00586780" w:rsidP="004372CE">
            <w:pPr>
              <w:rPr>
                <w:rFonts w:ascii="Times New Roman" w:hAnsi="Times New Roman"/>
                <w:sz w:val="28"/>
                <w:szCs w:val="28"/>
              </w:rPr>
            </w:pPr>
            <w:r w:rsidRPr="00586780">
              <w:rPr>
                <w:rFonts w:ascii="Times New Roman" w:hAnsi="Times New Roman"/>
                <w:sz w:val="28"/>
                <w:szCs w:val="28"/>
              </w:rPr>
              <w:t xml:space="preserve">Краткое представление материала, демонстрирующего специфику, отличия от других ДО, информация о специалистах, дополнительных услугах. Формирование у родителей первоначальных представлений </w:t>
            </w:r>
            <w:proofErr w:type="gramStart"/>
            <w:r w:rsidRPr="00586780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5867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86780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Pr="00586780">
              <w:rPr>
                <w:rFonts w:ascii="Times New Roman" w:hAnsi="Times New Roman"/>
                <w:sz w:val="28"/>
                <w:szCs w:val="28"/>
              </w:rPr>
              <w:t>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586780" w:rsidTr="005D38BC">
        <w:tc>
          <w:tcPr>
            <w:tcW w:w="1702" w:type="dxa"/>
            <w:vMerge w:val="restart"/>
            <w:textDirection w:val="btLr"/>
          </w:tcPr>
          <w:p w:rsidR="00586780" w:rsidRPr="00EC4883" w:rsidRDefault="00EC4883" w:rsidP="00EC4883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4883">
              <w:rPr>
                <w:rFonts w:ascii="Times New Roman" w:hAnsi="Times New Roman"/>
                <w:b/>
                <w:sz w:val="28"/>
                <w:szCs w:val="28"/>
              </w:rPr>
              <w:t>Информационно-просветительские</w:t>
            </w:r>
          </w:p>
        </w:tc>
        <w:tc>
          <w:tcPr>
            <w:tcW w:w="3119" w:type="dxa"/>
          </w:tcPr>
          <w:p w:rsidR="00EC4883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>Психолого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EC4883">
              <w:rPr>
                <w:rFonts w:ascii="Times New Roman" w:hAnsi="Times New Roman"/>
                <w:sz w:val="28"/>
                <w:szCs w:val="28"/>
              </w:rPr>
              <w:t xml:space="preserve">педагогическое </w:t>
            </w:r>
            <w:r w:rsidRPr="00EC48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просвещение родителей </w:t>
            </w:r>
          </w:p>
          <w:p w:rsidR="00586780" w:rsidRPr="00EC4883" w:rsidRDefault="00586780" w:rsidP="00EC48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lastRenderedPageBreak/>
              <w:t>Организация школы для родителей (лекции, семинары, семинары-</w:t>
            </w:r>
            <w:r w:rsidRPr="00EC48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практикумы), проведение мастер-классов, тренингов, создание библиотеки, </w:t>
            </w:r>
            <w:proofErr w:type="spellStart"/>
            <w:r w:rsidRPr="00EC4883">
              <w:rPr>
                <w:rFonts w:ascii="Times New Roman" w:hAnsi="Times New Roman"/>
                <w:sz w:val="28"/>
                <w:szCs w:val="28"/>
              </w:rPr>
              <w:t>медиатеки</w:t>
            </w:r>
            <w:proofErr w:type="spellEnd"/>
            <w:r w:rsidRPr="00EC48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EC4883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 xml:space="preserve">Совместная деятельность </w:t>
            </w:r>
          </w:p>
          <w:p w:rsidR="00586780" w:rsidRPr="00EC4883" w:rsidRDefault="00586780" w:rsidP="00EC48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C4883">
              <w:rPr>
                <w:rFonts w:ascii="Times New Roman" w:hAnsi="Times New Roman"/>
                <w:sz w:val="28"/>
                <w:szCs w:val="28"/>
              </w:rPr>
              <w:t>Привлечение родителей к организации фольклорных праздников, вечеров музыки и поэзии, гостиных, конкурсов, маршрутов выходного дня (в театр, музей, биб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лиотеку), </w:t>
            </w:r>
            <w:r w:rsidRPr="00EC4883">
              <w:rPr>
                <w:rFonts w:ascii="Times New Roman" w:hAnsi="Times New Roman"/>
                <w:sz w:val="28"/>
                <w:szCs w:val="28"/>
              </w:rPr>
              <w:t xml:space="preserve"> семейных праздников, прогулок, экскурсий, к участию в детской исследовательской и проектной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EC4883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 xml:space="preserve">Информационные стенды </w:t>
            </w:r>
          </w:p>
          <w:p w:rsidR="00586780" w:rsidRPr="00EC4883" w:rsidRDefault="00586780" w:rsidP="00EC48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>Знакомство родителей с возрастными и психологическими особенностями детей дошкольного возраста, методами и приемами воспитания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 xml:space="preserve">Папки-передвижки </w:t>
            </w:r>
          </w:p>
        </w:tc>
        <w:tc>
          <w:tcPr>
            <w:tcW w:w="5068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>Более подробное ознакомление родителей с различными вопросами воспитания</w:t>
            </w:r>
          </w:p>
        </w:tc>
      </w:tr>
      <w:tr w:rsidR="00586780" w:rsidTr="005D38BC">
        <w:tc>
          <w:tcPr>
            <w:tcW w:w="1702" w:type="dxa"/>
            <w:vMerge/>
          </w:tcPr>
          <w:p w:rsidR="00586780" w:rsidRDefault="00586780" w:rsidP="00A078E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3119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 xml:space="preserve">Мини-газеты </w:t>
            </w:r>
          </w:p>
        </w:tc>
        <w:tc>
          <w:tcPr>
            <w:tcW w:w="5068" w:type="dxa"/>
          </w:tcPr>
          <w:p w:rsidR="00586780" w:rsidRPr="00EC4883" w:rsidRDefault="00EC4883" w:rsidP="00EC4883">
            <w:pPr>
              <w:rPr>
                <w:rFonts w:ascii="Times New Roman" w:hAnsi="Times New Roman"/>
                <w:sz w:val="28"/>
                <w:szCs w:val="28"/>
              </w:rPr>
            </w:pPr>
            <w:r w:rsidRPr="00EC4883">
              <w:rPr>
                <w:rFonts w:ascii="Times New Roman" w:hAnsi="Times New Roman"/>
                <w:sz w:val="28"/>
                <w:szCs w:val="28"/>
              </w:rPr>
              <w:t>Информирование родителей о жизни ДО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EC4883">
              <w:rPr>
                <w:rFonts w:ascii="Times New Roman" w:hAnsi="Times New Roman"/>
                <w:sz w:val="28"/>
                <w:szCs w:val="28"/>
              </w:rPr>
              <w:t>. Благодарности родителям за помощь,  анонсы конкурсов, консультаций, информация по проблемам дошкольной педагогики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86780" w:rsidRDefault="00586780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86780" w:rsidRDefault="00586780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586780" w:rsidRDefault="00586780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078E3" w:rsidRPr="00C3491C" w:rsidRDefault="00B262DB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2.5</w:t>
      </w:r>
      <w:r w:rsidR="00A078E3" w:rsidRPr="00C3491C">
        <w:rPr>
          <w:rFonts w:ascii="Times New Roman" w:hAnsi="Times New Roman"/>
          <w:b/>
          <w:i/>
          <w:sz w:val="32"/>
          <w:szCs w:val="32"/>
        </w:rPr>
        <w:t>.Взаимодействие ДОУ и социума</w:t>
      </w:r>
    </w:p>
    <w:p w:rsidR="00A078E3" w:rsidRPr="00D3237A" w:rsidRDefault="00A078E3" w:rsidP="00A078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t xml:space="preserve">     </w:t>
      </w:r>
    </w:p>
    <w:p w:rsidR="00A078E3" w:rsidRPr="00D3237A" w:rsidRDefault="00A078E3" w:rsidP="00A078E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D3237A">
        <w:rPr>
          <w:rFonts w:ascii="Times New Roman" w:hAnsi="Times New Roman"/>
          <w:sz w:val="28"/>
          <w:szCs w:val="28"/>
        </w:rPr>
        <w:t xml:space="preserve"> М</w:t>
      </w:r>
      <w:r w:rsidR="00BB274C">
        <w:rPr>
          <w:rFonts w:ascii="Times New Roman" w:hAnsi="Times New Roman"/>
          <w:sz w:val="28"/>
          <w:szCs w:val="28"/>
        </w:rPr>
        <w:t>БДО</w:t>
      </w:r>
      <w:r w:rsidR="00417C6B">
        <w:rPr>
          <w:rFonts w:ascii="Times New Roman" w:hAnsi="Times New Roman"/>
          <w:sz w:val="28"/>
          <w:szCs w:val="28"/>
        </w:rPr>
        <w:t>У «ЦРР-детский сад № 23</w:t>
      </w:r>
      <w:r w:rsidRPr="00D3237A">
        <w:rPr>
          <w:rFonts w:ascii="Times New Roman" w:hAnsi="Times New Roman"/>
          <w:sz w:val="28"/>
          <w:szCs w:val="28"/>
        </w:rPr>
        <w:t>» занимает определенное место в  едином образовательном пространстве города и акт</w:t>
      </w:r>
      <w:r>
        <w:rPr>
          <w:rFonts w:ascii="Times New Roman" w:hAnsi="Times New Roman"/>
          <w:sz w:val="28"/>
          <w:szCs w:val="28"/>
        </w:rPr>
        <w:t>ивно взаимодействует с социумом.</w:t>
      </w:r>
    </w:p>
    <w:p w:rsidR="00A078E3" w:rsidRPr="00D3237A" w:rsidRDefault="00A078E3" w:rsidP="00A078E3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t xml:space="preserve">      </w:t>
      </w:r>
      <w:r w:rsidR="00EC4883">
        <w:rPr>
          <w:rFonts w:ascii="Times New Roman" w:hAnsi="Times New Roman"/>
          <w:sz w:val="28"/>
          <w:szCs w:val="28"/>
        </w:rPr>
        <w:tab/>
      </w:r>
      <w:r w:rsidRPr="00D3237A">
        <w:rPr>
          <w:rFonts w:ascii="Times New Roman" w:hAnsi="Times New Roman"/>
          <w:sz w:val="28"/>
          <w:szCs w:val="28"/>
        </w:rPr>
        <w:t>В реализации образовательной  программы с использованием сетевой формы  наряду с организациями, осуществляющими образовательную деятельность, участвуют  научные,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программой.</w:t>
      </w:r>
    </w:p>
    <w:p w:rsidR="00A078E3" w:rsidRPr="00D3237A" w:rsidRDefault="00A078E3" w:rsidP="00A078E3">
      <w:pPr>
        <w:spacing w:after="24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t>Использование сетевой формы реализации образовательной программы  осуществляется на основании договора между организациями</w:t>
      </w:r>
    </w:p>
    <w:tbl>
      <w:tblPr>
        <w:tblW w:w="104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127"/>
        <w:gridCol w:w="3968"/>
        <w:gridCol w:w="1984"/>
      </w:tblGrid>
      <w:tr w:rsidR="00A078E3" w:rsidRPr="00D3237A" w:rsidTr="00A078E3">
        <w:trPr>
          <w:trHeight w:val="1170"/>
        </w:trPr>
        <w:tc>
          <w:tcPr>
            <w:tcW w:w="2410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Наименование общественных организаций, </w:t>
            </w:r>
            <w:r w:rsidRPr="00D3237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учреждений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Формы сотрудничества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bCs/>
                <w:sz w:val="28"/>
                <w:szCs w:val="28"/>
              </w:rPr>
              <w:t>Периодичность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A078E3" w:rsidRPr="00D3237A" w:rsidTr="00A078E3">
        <w:trPr>
          <w:trHeight w:val="858"/>
        </w:trPr>
        <w:tc>
          <w:tcPr>
            <w:tcW w:w="2410" w:type="dxa"/>
            <w:vMerge w:val="restart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Образование</w:t>
            </w: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Дагестанский институт </w:t>
            </w:r>
            <w:r>
              <w:rPr>
                <w:rFonts w:ascii="Times New Roman" w:hAnsi="Times New Roman"/>
                <w:sz w:val="28"/>
                <w:szCs w:val="28"/>
              </w:rPr>
              <w:t>развития образования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Курсы  повышения квалификации, участие в смотрах, семинарах, конференциях, </w:t>
            </w:r>
            <w:r>
              <w:rPr>
                <w:rFonts w:ascii="Times New Roman" w:hAnsi="Times New Roman"/>
                <w:sz w:val="28"/>
                <w:szCs w:val="28"/>
              </w:rPr>
              <w:t>обмен опытом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По плану ДОУ, 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ДИ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МОУ 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СОШ </w:t>
            </w:r>
            <w:r w:rsidR="00BB274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5B656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237A">
              <w:rPr>
                <w:rFonts w:ascii="Times New Roman" w:hAnsi="Times New Roman"/>
                <w:sz w:val="28"/>
                <w:szCs w:val="28"/>
              </w:rPr>
              <w:t>Педсоветы, посещение уроков и занятий, семинары, практикумы, консультации для воспитателей и родителей, беседы, методические встречи, экскурсии для воспитанников, дни открытых дверей, совместные выставки, развлечения.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плану преемственности ДОУ и школы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Дошкольные учреждения города  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Проведение методических объединений, консультации, методические встречи, обмен опытом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плану УО, по мере необходимости</w:t>
            </w:r>
          </w:p>
        </w:tc>
      </w:tr>
      <w:tr w:rsidR="00A078E3" w:rsidRPr="00D3237A" w:rsidTr="00A078E3">
        <w:tc>
          <w:tcPr>
            <w:tcW w:w="2410" w:type="dxa"/>
            <w:vMerge w:val="restart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Медицина</w:t>
            </w: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Детская поликлиника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-проведение медицинского обследования;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-связь медицинских работников по вопросам заболеваемости и профилактики (консультирование)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Аптека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- приобретение лекарств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>экскурсии с детьми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</w:tr>
      <w:tr w:rsidR="00A078E3" w:rsidRPr="00D3237A" w:rsidTr="00A078E3">
        <w:tc>
          <w:tcPr>
            <w:tcW w:w="2410" w:type="dxa"/>
            <w:vMerge w:val="restart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Культура</w:t>
            </w:r>
          </w:p>
        </w:tc>
        <w:tc>
          <w:tcPr>
            <w:tcW w:w="2127" w:type="dxa"/>
            <w:shd w:val="clear" w:color="auto" w:fill="auto"/>
          </w:tcPr>
          <w:p w:rsidR="005D38BC" w:rsidRPr="00164DEE" w:rsidRDefault="005D38BC" w:rsidP="005D38BC">
            <w:pPr>
              <w:pStyle w:val="a5"/>
              <w:spacing w:line="276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Дом детского творчества</w:t>
            </w:r>
            <w:r w:rsidRPr="00164D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  <w:r w:rsidRPr="00164DE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Экскурсии, посещение выставок, занятия по знакомству с музыкой разных направлений, инструментами, посещение концертов.</w:t>
            </w:r>
          </w:p>
          <w:p w:rsidR="00A078E3" w:rsidRPr="00D3237A" w:rsidRDefault="00A078E3" w:rsidP="005D38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Встречи с художниками нашего города, экскурсии, посещение выставок, совместное творчество. Выступление учеников музыкальной школы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По плану Школы 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искусств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Городской краеведческий музей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Экскурсии, игры – занятия, встречи сотрудников в музее и в детском саду, совместная организация выставок, </w:t>
            </w:r>
            <w:r w:rsidRPr="00D3237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конкурсов; 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lastRenderedPageBreak/>
              <w:t>2-3 раза в год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Детская библиотека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Коллективные посещения, литературные вечера, встречи с библиотекарем, познавательные викторины на базе библиотеки для родителей и детей, создание семейной библиотеки, организация встреч с поэтами и писателями.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Театральные коллективы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Показ театрализованных постановок на базе ДОУ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3237A">
              <w:rPr>
                <w:rFonts w:ascii="Times New Roman" w:hAnsi="Times New Roman"/>
                <w:sz w:val="28"/>
                <w:szCs w:val="28"/>
              </w:rPr>
              <w:t>теч</w:t>
            </w:r>
            <w:proofErr w:type="gramStart"/>
            <w:r w:rsidRPr="00D3237A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D3237A"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</w:p>
        </w:tc>
      </w:tr>
      <w:tr w:rsidR="00A078E3" w:rsidRPr="00D3237A" w:rsidTr="00A078E3">
        <w:tc>
          <w:tcPr>
            <w:tcW w:w="2410" w:type="dxa"/>
            <w:vMerge w:val="restart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Безопасность</w:t>
            </w: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Пожарная часть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Экскурсии, встречи с работниками пожарной части, конкурсы по ППБ, консультации, инструктажи.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  <w:tr w:rsidR="00A078E3" w:rsidRPr="00D3237A" w:rsidTr="00A078E3">
        <w:tc>
          <w:tcPr>
            <w:tcW w:w="2410" w:type="dxa"/>
            <w:vMerge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ГИББД</w:t>
            </w:r>
          </w:p>
        </w:tc>
        <w:tc>
          <w:tcPr>
            <w:tcW w:w="3968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проведение бесед с детьми по правилам </w:t>
            </w:r>
          </w:p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дорожного движения, участие в выставках, смотрах-конкурсах</w:t>
            </w:r>
          </w:p>
        </w:tc>
        <w:tc>
          <w:tcPr>
            <w:tcW w:w="1984" w:type="dxa"/>
            <w:shd w:val="clear" w:color="auto" w:fill="auto"/>
          </w:tcPr>
          <w:p w:rsidR="00A078E3" w:rsidRPr="00D3237A" w:rsidRDefault="00A078E3" w:rsidP="00A078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</w:tr>
    </w:tbl>
    <w:p w:rsidR="00BB274C" w:rsidRDefault="00BB274C" w:rsidP="00BB274C">
      <w:pPr>
        <w:widowControl w:val="0"/>
        <w:spacing w:after="360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</w:p>
    <w:p w:rsidR="00BB274C" w:rsidRPr="006B052B" w:rsidRDefault="00B262DB" w:rsidP="00BB274C">
      <w:pPr>
        <w:widowControl w:val="0"/>
        <w:spacing w:after="360"/>
        <w:ind w:firstLine="709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2.6</w:t>
      </w:r>
      <w:r w:rsidR="00BB274C" w:rsidRPr="006B052B">
        <w:rPr>
          <w:rFonts w:ascii="Times New Roman" w:hAnsi="Times New Roman" w:cs="Times New Roman"/>
          <w:b/>
          <w:i/>
          <w:sz w:val="32"/>
          <w:szCs w:val="32"/>
        </w:rPr>
        <w:t>.Региональный компонент</w:t>
      </w:r>
    </w:p>
    <w:p w:rsidR="00BB274C" w:rsidRPr="00751395" w:rsidRDefault="00BB274C" w:rsidP="00BB274C">
      <w:pPr>
        <w:spacing w:after="12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Основной целью </w:t>
      </w:r>
      <w:r w:rsidRPr="00751395">
        <w:rPr>
          <w:rFonts w:ascii="Times New Roman" w:eastAsia="Times New Roman" w:hAnsi="Times New Roman" w:cs="Times New Roman"/>
          <w:sz w:val="28"/>
          <w:szCs w:val="28"/>
        </w:rPr>
        <w:t>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</w:t>
      </w:r>
    </w:p>
    <w:p w:rsidR="00BB274C" w:rsidRPr="00751395" w:rsidRDefault="00BB274C" w:rsidP="00BB274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b/>
          <w:sz w:val="28"/>
          <w:szCs w:val="28"/>
        </w:rPr>
        <w:t>Принципы работы:</w:t>
      </w:r>
    </w:p>
    <w:p w:rsidR="00BB274C" w:rsidRPr="00751395" w:rsidRDefault="00BB274C" w:rsidP="00BB274C">
      <w:pPr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sz w:val="28"/>
          <w:szCs w:val="28"/>
        </w:rPr>
        <w:t>Системность и непрерывность.</w:t>
      </w:r>
    </w:p>
    <w:p w:rsidR="00BB274C" w:rsidRPr="00751395" w:rsidRDefault="00BB274C" w:rsidP="00BB274C">
      <w:pPr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sz w:val="28"/>
          <w:szCs w:val="28"/>
        </w:rPr>
        <w:t>Личностно-ориентированный  гуманистический характер взаимодействия детей и взрослых.</w:t>
      </w:r>
    </w:p>
    <w:p w:rsidR="00BB274C" w:rsidRPr="00751395" w:rsidRDefault="00BB274C" w:rsidP="00BB274C">
      <w:pPr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sz w:val="28"/>
          <w:szCs w:val="28"/>
        </w:rPr>
        <w:t>Свобода индивидуального личностного развития.</w:t>
      </w:r>
    </w:p>
    <w:p w:rsidR="00BB274C" w:rsidRPr="00751395" w:rsidRDefault="00BB274C" w:rsidP="00BB274C">
      <w:pPr>
        <w:numPr>
          <w:ilvl w:val="0"/>
          <w:numId w:val="4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sz w:val="28"/>
          <w:szCs w:val="28"/>
        </w:rPr>
        <w:t>Признание приоритета  ценностей внутреннего мира ребенка, опоры на позитивный внутренний потенциал развития ребенка.</w:t>
      </w:r>
    </w:p>
    <w:p w:rsidR="00BB274C" w:rsidRPr="00742B2E" w:rsidRDefault="00BB274C" w:rsidP="00BB274C">
      <w:pPr>
        <w:numPr>
          <w:ilvl w:val="0"/>
          <w:numId w:val="43"/>
        </w:numPr>
        <w:spacing w:after="2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1395">
        <w:rPr>
          <w:rFonts w:ascii="Times New Roman" w:eastAsia="Times New Roman" w:hAnsi="Times New Roman" w:cs="Times New Roman"/>
          <w:sz w:val="28"/>
          <w:szCs w:val="28"/>
        </w:rPr>
        <w:t>Принцип регионализации (учет специфики региона)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Республика Дагестан – один из многонациональных регионов Российской Федерации. В Законе Республики Дагестан «Об образовании» четко определена необходимость обеспечения гуманистического, развивающего, народно-национального характера образования, связь  </w:t>
      </w:r>
      <w:r w:rsidRPr="00331226">
        <w:rPr>
          <w:rFonts w:ascii="Times New Roman" w:hAnsi="Times New Roman" w:cs="Times New Roman"/>
          <w:sz w:val="28"/>
          <w:szCs w:val="28"/>
        </w:rPr>
        <w:lastRenderedPageBreak/>
        <w:t>воспитания и обучения  с жизнью и национальными культурными традициями.</w:t>
      </w:r>
    </w:p>
    <w:p w:rsidR="00BB274C" w:rsidRPr="009143CE" w:rsidRDefault="00BB274C" w:rsidP="00BB274C">
      <w:pPr>
        <w:pStyle w:val="a4"/>
        <w:spacing w:before="0" w:after="120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 xml:space="preserve">Особенностью осуществления образовательного процесса является активное использование краеведческого материала, произведений искусства русского и дагестанских народов, проживающих в Дагестане. Эти материалы раскрывают природные задатки и развивают творческие способности каждого ребенка. </w:t>
      </w:r>
    </w:p>
    <w:p w:rsidR="00BB274C" w:rsidRPr="009143CE" w:rsidRDefault="00BB274C" w:rsidP="00BB274C">
      <w:pPr>
        <w:pStyle w:val="a4"/>
        <w:spacing w:before="0" w:after="120"/>
        <w:ind w:firstLine="709"/>
        <w:jc w:val="both"/>
        <w:rPr>
          <w:color w:val="000000" w:themeColor="text1"/>
          <w:sz w:val="28"/>
          <w:szCs w:val="28"/>
        </w:rPr>
      </w:pPr>
      <w:r w:rsidRPr="009143CE">
        <w:rPr>
          <w:color w:val="000000" w:themeColor="text1"/>
          <w:sz w:val="28"/>
          <w:szCs w:val="28"/>
        </w:rPr>
        <w:t>Для реализации данного направления педагогический коллектив детского сада использует следующую программу:</w:t>
      </w:r>
    </w:p>
    <w:p w:rsidR="00BB274C" w:rsidRPr="00CF0085" w:rsidRDefault="00BB274C" w:rsidP="00BB274C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43CE">
        <w:rPr>
          <w:rFonts w:ascii="Times New Roman" w:hAnsi="Times New Roman" w:cs="Times New Roman"/>
          <w:color w:val="000000" w:themeColor="text1"/>
          <w:sz w:val="28"/>
        </w:rPr>
        <w:t xml:space="preserve">Региональная комплексная образовательная программа. Махачкала, ООО Издательство НИИ педагогики </w:t>
      </w:r>
      <w:proofErr w:type="spellStart"/>
      <w:r w:rsidRPr="009143CE">
        <w:rPr>
          <w:rFonts w:ascii="Times New Roman" w:hAnsi="Times New Roman" w:cs="Times New Roman"/>
          <w:color w:val="000000" w:themeColor="text1"/>
          <w:sz w:val="28"/>
        </w:rPr>
        <w:t>им</w:t>
      </w:r>
      <w:proofErr w:type="gramStart"/>
      <w:r w:rsidRPr="009143CE">
        <w:rPr>
          <w:rFonts w:ascii="Times New Roman" w:hAnsi="Times New Roman" w:cs="Times New Roman"/>
          <w:color w:val="000000" w:themeColor="text1"/>
          <w:sz w:val="28"/>
        </w:rPr>
        <w:t>.Т</w:t>
      </w:r>
      <w:proofErr w:type="gramEnd"/>
      <w:r w:rsidRPr="009143CE">
        <w:rPr>
          <w:rFonts w:ascii="Times New Roman" w:hAnsi="Times New Roman" w:cs="Times New Roman"/>
          <w:color w:val="000000" w:themeColor="text1"/>
          <w:sz w:val="28"/>
        </w:rPr>
        <w:t>ахо</w:t>
      </w:r>
      <w:proofErr w:type="spellEnd"/>
      <w:r w:rsidRPr="009143CE">
        <w:rPr>
          <w:rFonts w:ascii="Times New Roman" w:hAnsi="Times New Roman" w:cs="Times New Roman"/>
          <w:color w:val="000000" w:themeColor="text1"/>
          <w:sz w:val="28"/>
        </w:rPr>
        <w:t>-Годи, 2015.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Региональный компонент составлен с учетом национальных  и региональных особенностей Республики Дагестан, который предусматривает следующие направления деятельности:</w:t>
      </w:r>
    </w:p>
    <w:p w:rsidR="00BB274C" w:rsidRPr="00331226" w:rsidRDefault="00BB274C" w:rsidP="00BB274C">
      <w:pPr>
        <w:pStyle w:val="Style24"/>
        <w:widowControl/>
        <w:numPr>
          <w:ilvl w:val="0"/>
          <w:numId w:val="24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Приобщение к истокам национальной культуры народов, населяющих Республику Дагестан. Формирование у детей основ нравственности на лучших образцах национальной культуры, народных традициях и обычаях.</w:t>
      </w:r>
    </w:p>
    <w:p w:rsidR="00BB274C" w:rsidRPr="00331226" w:rsidRDefault="00BB274C" w:rsidP="00BB274C">
      <w:pPr>
        <w:pStyle w:val="Style24"/>
        <w:widowControl/>
        <w:numPr>
          <w:ilvl w:val="0"/>
          <w:numId w:val="24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</w:t>
      </w:r>
    </w:p>
    <w:p w:rsidR="00BB274C" w:rsidRPr="00331226" w:rsidRDefault="00BB274C" w:rsidP="00BB274C">
      <w:pPr>
        <w:pStyle w:val="Style24"/>
        <w:widowControl/>
        <w:numPr>
          <w:ilvl w:val="0"/>
          <w:numId w:val="24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с природой родного края, формирование экологической культуры.</w:t>
      </w:r>
    </w:p>
    <w:p w:rsidR="00BB274C" w:rsidRPr="00331226" w:rsidRDefault="00BB274C" w:rsidP="00BB274C">
      <w:pPr>
        <w:pStyle w:val="Style24"/>
        <w:widowControl/>
        <w:numPr>
          <w:ilvl w:val="0"/>
          <w:numId w:val="24"/>
        </w:numPr>
        <w:spacing w:after="120" w:line="24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Ознакомление детей с особенностями жизни и быта народов, населяющих Республику Дагестан, праздниками, событиями общественной жизни республики, символиками РД и РФ, памятниками архитектуры, декоративно-прикладным искусством.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274C" w:rsidRPr="00331226" w:rsidRDefault="00BB274C" w:rsidP="00BB274C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331226">
        <w:rPr>
          <w:rFonts w:ascii="Times New Roman" w:hAnsi="Times New Roman" w:cs="Times New Roman"/>
          <w:b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развитие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Использование национального регионального компонента в направлении, социально-личностного развития ребенка включает: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приобщать детей к элементарным общепринятым нормам и правилам взаимоотношения со сверстниками и взрослыми (в том числе моральным),  формировать представления о народных этикетных нормах и традициях дагестанского народа;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понимание гендерной, семейной принадлежности с учетом особенностей и традиций народов Дагестана;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нравственные и  патриотические чувства, развивать интерес к национальной культуре и историческому прошлому 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дагестанского народа, отраженного в  памятниках, названиях улиц, символике;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 толерантное отношение к людям других  национальностей и народностей Республики Дагестан,  воспитывать чувство любви к Дагестану как малой родине;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первичные представления о труде взрослых земляков, их роли в обществе и жизни каждого человека;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 формировать позитивные установки к различным видам труда и творчества (в том числе к труду виноградарей, чабанов, рыбаков, народных умельцев и др.);</w:t>
      </w:r>
    </w:p>
    <w:p w:rsidR="00BB274C" w:rsidRPr="005A5243" w:rsidRDefault="00BB274C" w:rsidP="00BB274C">
      <w:pPr>
        <w:numPr>
          <w:ilvl w:val="0"/>
          <w:numId w:val="75"/>
        </w:numPr>
        <w:tabs>
          <w:tab w:val="left" w:pos="851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представления об опасных для человека и окружающего мира природы ситуациях и способах поведения в них (в горах, на море,  во время землетрясения).</w:t>
      </w:r>
    </w:p>
    <w:p w:rsidR="00BB274C" w:rsidRPr="005A5243" w:rsidRDefault="00BB274C" w:rsidP="00BB274C">
      <w:pPr>
        <w:tabs>
          <w:tab w:val="left" w:pos="1134"/>
        </w:tabs>
        <w:spacing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Для решения указанных задач в части, формируемой участниками образовательных отношений, выделяются следующие </w:t>
      </w:r>
      <w:r w:rsidRPr="005A5243">
        <w:rPr>
          <w:rFonts w:ascii="Times New Roman" w:eastAsia="Times New Roman" w:hAnsi="Times New Roman" w:cs="Times New Roman"/>
          <w:b/>
          <w:sz w:val="28"/>
          <w:szCs w:val="28"/>
        </w:rPr>
        <w:t>содержательные линии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«Играя, познаю мир»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«Традиции и обычаи моего народа»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«Я, семья и мой народ»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«Я и моя страна»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«Я учусь трудиться»</w:t>
      </w:r>
    </w:p>
    <w:p w:rsidR="00BB274C" w:rsidRPr="005A5243" w:rsidRDefault="00BB274C" w:rsidP="00BB274C">
      <w:pPr>
        <w:numPr>
          <w:ilvl w:val="0"/>
          <w:numId w:val="74"/>
        </w:numPr>
        <w:tabs>
          <w:tab w:val="left" w:pos="993"/>
        </w:tabs>
        <w:spacing w:after="240" w:line="34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«Я и моя безопасность»</w:t>
      </w:r>
    </w:p>
    <w:p w:rsidR="00BB274C" w:rsidRPr="003B6955" w:rsidRDefault="00BB274C" w:rsidP="00BB274C">
      <w:pPr>
        <w:pStyle w:val="Style24"/>
        <w:widowControl/>
        <w:spacing w:after="24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B6955">
        <w:rPr>
          <w:rFonts w:ascii="Times New Roman" w:hAnsi="Times New Roman" w:cs="Times New Roman"/>
          <w:b/>
          <w:sz w:val="28"/>
          <w:szCs w:val="28"/>
        </w:rPr>
        <w:t>.Познавательное развитие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3B69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74C" w:rsidRPr="005A5243" w:rsidRDefault="00BB274C" w:rsidP="00BB274C">
      <w:pPr>
        <w:widowControl w:val="0"/>
        <w:autoSpaceDE w:val="0"/>
        <w:autoSpaceDN w:val="0"/>
        <w:adjustRightInd w:val="0"/>
        <w:snapToGrid w:val="0"/>
        <w:spacing w:line="34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 xml:space="preserve">В содержании познавательного развития национально-регионального компонента выделяются три </w:t>
      </w:r>
      <w:r w:rsidRPr="005A5243">
        <w:rPr>
          <w:rFonts w:ascii="Times New Roman" w:hAnsi="Times New Roman" w:cs="Times New Roman"/>
          <w:b/>
          <w:sz w:val="28"/>
          <w:szCs w:val="28"/>
        </w:rPr>
        <w:t>содержательные линии</w:t>
      </w:r>
      <w:r w:rsidRPr="005A5243">
        <w:rPr>
          <w:rFonts w:ascii="Times New Roman" w:hAnsi="Times New Roman" w:cs="Times New Roman"/>
          <w:sz w:val="28"/>
          <w:szCs w:val="28"/>
        </w:rPr>
        <w:t>:</w:t>
      </w:r>
    </w:p>
    <w:p w:rsidR="00BB274C" w:rsidRPr="005A5243" w:rsidRDefault="00BB274C" w:rsidP="00BB274C">
      <w:pPr>
        <w:widowControl w:val="0"/>
        <w:numPr>
          <w:ilvl w:val="0"/>
          <w:numId w:val="79"/>
        </w:numPr>
        <w:autoSpaceDE w:val="0"/>
        <w:autoSpaceDN w:val="0"/>
        <w:adjustRightInd w:val="0"/>
        <w:snapToGrid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дом»</w:t>
      </w:r>
    </w:p>
    <w:p w:rsidR="00BB274C" w:rsidRPr="005A5243" w:rsidRDefault="00BB274C" w:rsidP="00BB274C">
      <w:pPr>
        <w:widowControl w:val="0"/>
        <w:numPr>
          <w:ilvl w:val="0"/>
          <w:numId w:val="79"/>
        </w:numPr>
        <w:autoSpaceDE w:val="0"/>
        <w:autoSpaceDN w:val="0"/>
        <w:adjustRightInd w:val="0"/>
        <w:snapToGrid w:val="0"/>
        <w:spacing w:after="0" w:line="3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ме</w:t>
      </w:r>
      <w:r>
        <w:rPr>
          <w:rFonts w:ascii="Times New Roman" w:hAnsi="Times New Roman" w:cs="Times New Roman"/>
          <w:sz w:val="28"/>
          <w:szCs w:val="28"/>
        </w:rPr>
        <w:t>сто проживания. Мой город</w:t>
      </w:r>
      <w:r w:rsidRPr="005A5243">
        <w:rPr>
          <w:rFonts w:ascii="Times New Roman" w:hAnsi="Times New Roman" w:cs="Times New Roman"/>
          <w:sz w:val="28"/>
          <w:szCs w:val="28"/>
        </w:rPr>
        <w:t>, республика»</w:t>
      </w:r>
    </w:p>
    <w:p w:rsidR="00BB274C" w:rsidRPr="009D0369" w:rsidRDefault="00BB274C" w:rsidP="00BB274C">
      <w:pPr>
        <w:widowControl w:val="0"/>
        <w:numPr>
          <w:ilvl w:val="0"/>
          <w:numId w:val="79"/>
        </w:numPr>
        <w:autoSpaceDE w:val="0"/>
        <w:autoSpaceDN w:val="0"/>
        <w:adjustRightInd w:val="0"/>
        <w:snapToGrid w:val="0"/>
        <w:spacing w:after="0" w:line="340" w:lineRule="exac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A5243">
        <w:rPr>
          <w:rFonts w:ascii="Times New Roman" w:hAnsi="Times New Roman" w:cs="Times New Roman"/>
          <w:sz w:val="28"/>
          <w:szCs w:val="28"/>
        </w:rPr>
        <w:t>«Человек и природа»</w:t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  <w:r w:rsidRPr="005A5243">
        <w:rPr>
          <w:rFonts w:ascii="Times New Roman" w:hAnsi="Times New Roman" w:cs="Times New Roman"/>
          <w:i/>
          <w:sz w:val="28"/>
          <w:szCs w:val="28"/>
        </w:rPr>
        <w:tab/>
      </w:r>
    </w:p>
    <w:p w:rsidR="00BB274C" w:rsidRPr="005A5243" w:rsidRDefault="00BB274C" w:rsidP="00BB274C">
      <w:pPr>
        <w:widowControl w:val="0"/>
        <w:autoSpaceDE w:val="0"/>
        <w:autoSpaceDN w:val="0"/>
        <w:adjustRightInd w:val="0"/>
        <w:snapToGrid w:val="0"/>
        <w:spacing w:line="3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Содержательная линия «Человек и дом»</w:t>
      </w:r>
    </w:p>
    <w:p w:rsidR="00BB274C" w:rsidRPr="005A5243" w:rsidRDefault="00BB274C" w:rsidP="00BB274C">
      <w:pPr>
        <w:spacing w:line="340" w:lineRule="exact"/>
        <w:ind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Целенаправленно осуществлять процесс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Дагестана.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Расширять кругозор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Содействовать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Воспитывать чувство уважения и любви к дому, семье, к культурному наследию своего народа, приобщать детей к общечеловеческим ценностям (нравственным, моральным, этическим правилам и нормам и др.), объединяющим всех людей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Дагестан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, страны, Земли.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устойчивое представление о своей половой принадлежности, особенностях внешнего вида, поведения, поступков исходя из идеалов народной педагогики.</w:t>
      </w:r>
    </w:p>
    <w:p w:rsidR="00BB274C" w:rsidRPr="005A5243" w:rsidRDefault="00BB274C" w:rsidP="00BB274C">
      <w:pPr>
        <w:numPr>
          <w:ilvl w:val="0"/>
          <w:numId w:val="76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Углублять знания детей о содержании понятий «мальчик», «девочка», о делении всех людей на мужчин и женщин и их социальном поведении в соответствии с дагестанскими традициями.</w:t>
      </w:r>
    </w:p>
    <w:p w:rsidR="00CF15FD" w:rsidRDefault="00CF15FD" w:rsidP="00417C6B">
      <w:pPr>
        <w:spacing w:after="0" w:line="340" w:lineRule="exact"/>
        <w:rPr>
          <w:rFonts w:ascii="Times New Roman" w:hAnsi="Times New Roman" w:cs="Times New Roman"/>
          <w:b/>
          <w:sz w:val="28"/>
          <w:szCs w:val="28"/>
        </w:rPr>
      </w:pPr>
    </w:p>
    <w:p w:rsidR="00CF15FD" w:rsidRDefault="00CF15FD" w:rsidP="00BB274C">
      <w:pPr>
        <w:spacing w:after="0"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74C" w:rsidRPr="005A5243" w:rsidRDefault="00BB274C" w:rsidP="00BB274C">
      <w:pPr>
        <w:spacing w:after="0" w:line="3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 xml:space="preserve">Содержательная линия «Человек и место проживания» </w:t>
      </w:r>
    </w:p>
    <w:p w:rsidR="00BB274C" w:rsidRPr="005A5243" w:rsidRDefault="00BB274C" w:rsidP="00417C6B">
      <w:pPr>
        <w:spacing w:after="120" w:line="340" w:lineRule="exact"/>
        <w:ind w:firstLine="70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Мой город, республика</w:t>
      </w:r>
    </w:p>
    <w:p w:rsidR="00BB274C" w:rsidRPr="005A5243" w:rsidRDefault="00BB274C" w:rsidP="00BB274C">
      <w:pPr>
        <w:spacing w:line="340" w:lineRule="exact"/>
        <w:ind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BB274C" w:rsidRPr="005A5243" w:rsidRDefault="00BB274C" w:rsidP="00BB274C">
      <w:pPr>
        <w:numPr>
          <w:ilvl w:val="0"/>
          <w:numId w:val="77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познавательную активность детей в процессе ознакомления с родным крае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м, </w:t>
      </w:r>
      <w:r w:rsidR="00417C6B">
        <w:rPr>
          <w:rFonts w:ascii="Times New Roman" w:eastAsia="Times New Roman" w:hAnsi="Times New Roman" w:cs="Times New Roman"/>
          <w:sz w:val="28"/>
          <w:szCs w:val="28"/>
        </w:rPr>
        <w:t>историей своего города Каспийска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, достопримечательностями и людьми, прославившими его.</w:t>
      </w:r>
    </w:p>
    <w:p w:rsidR="00BB274C" w:rsidRPr="005A5243" w:rsidRDefault="00BB274C" w:rsidP="00BB274C">
      <w:pPr>
        <w:numPr>
          <w:ilvl w:val="0"/>
          <w:numId w:val="77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Воспитывать у детей чувство принадлежности к своему городу, осознание себя как личности – гражданина своей малой родины; воспитывать уважительное, бережное отношение к достопримечательностям, культур</w:t>
      </w:r>
      <w:r>
        <w:rPr>
          <w:rFonts w:ascii="Times New Roman" w:eastAsia="Times New Roman" w:hAnsi="Times New Roman" w:cs="Times New Roman"/>
          <w:sz w:val="28"/>
          <w:szCs w:val="28"/>
        </w:rPr>
        <w:t>е и истории родного города, республики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274C" w:rsidRPr="005A5243" w:rsidRDefault="00BB274C" w:rsidP="00BB274C">
      <w:pPr>
        <w:numPr>
          <w:ilvl w:val="0"/>
          <w:numId w:val="77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Формировать эмоционально-положительное отношение ребенка к месту, где он родился и живет; умение видеть и понимать красоту окружающей жизни, развивая желание узнавать больше об о</w:t>
      </w:r>
      <w:r>
        <w:rPr>
          <w:rFonts w:ascii="Times New Roman" w:eastAsia="Times New Roman" w:hAnsi="Times New Roman" w:cs="Times New Roman"/>
          <w:sz w:val="28"/>
          <w:szCs w:val="28"/>
        </w:rPr>
        <w:t>собенностях родного города, республики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274C" w:rsidRPr="005A5243" w:rsidRDefault="00BB274C" w:rsidP="00BB274C">
      <w:pPr>
        <w:numPr>
          <w:ilvl w:val="0"/>
          <w:numId w:val="77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Воспитывать чувство гордости за малую родину через приобщение к историческому прошлому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настоящему родного города, республики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274C" w:rsidRPr="005A5243" w:rsidRDefault="00BB274C" w:rsidP="00BB274C">
      <w:pPr>
        <w:spacing w:line="340" w:lineRule="exact"/>
        <w:ind w:firstLine="706"/>
        <w:jc w:val="both"/>
        <w:rPr>
          <w:rFonts w:ascii="Times New Roman" w:hAnsi="Times New Roman" w:cs="Times New Roman"/>
          <w:sz w:val="28"/>
          <w:szCs w:val="28"/>
        </w:rPr>
      </w:pPr>
    </w:p>
    <w:p w:rsidR="00BB274C" w:rsidRPr="005A5243" w:rsidRDefault="00BB274C" w:rsidP="00BB274C">
      <w:pPr>
        <w:spacing w:line="3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Содержательная линия «Человек и природа»</w:t>
      </w:r>
    </w:p>
    <w:p w:rsidR="00BB274C" w:rsidRPr="005A5243" w:rsidRDefault="00BB274C" w:rsidP="00BB274C">
      <w:pPr>
        <w:spacing w:line="340" w:lineRule="exact"/>
        <w:ind w:firstLine="70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BB274C" w:rsidRPr="005A5243" w:rsidRDefault="00BB274C" w:rsidP="00BB274C">
      <w:pPr>
        <w:numPr>
          <w:ilvl w:val="0"/>
          <w:numId w:val="78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Познакомить детей с отдельными живыми и неживыми объектами (флора и фауна), явлениями природы родного края; развивать эмоционально-положительное отношение к живой и неживой природе.</w:t>
      </w:r>
    </w:p>
    <w:p w:rsidR="00BB274C" w:rsidRPr="005A5243" w:rsidRDefault="00BB274C" w:rsidP="00BB274C">
      <w:pPr>
        <w:numPr>
          <w:ilvl w:val="0"/>
          <w:numId w:val="78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развитию у детей элементарных естественнонаучных представлений о существующих взаимосвязях в </w:t>
      </w:r>
      <w:proofErr w:type="spellStart"/>
      <w:r w:rsidRPr="005A5243">
        <w:rPr>
          <w:rFonts w:ascii="Times New Roman" w:eastAsia="Times New Roman" w:hAnsi="Times New Roman" w:cs="Times New Roman"/>
          <w:sz w:val="28"/>
          <w:szCs w:val="28"/>
        </w:rPr>
        <w:t>би</w:t>
      </w:r>
      <w:proofErr w:type="gramStart"/>
      <w:r w:rsidRPr="005A5243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spellEnd"/>
      <w:r w:rsidRPr="005A5243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 и экосистемах природы </w:t>
      </w:r>
      <w:r w:rsidRPr="005A5243">
        <w:rPr>
          <w:rFonts w:ascii="Times New Roman" w:eastAsia="Times New Roman" w:hAnsi="Times New Roman" w:cs="Times New Roman"/>
          <w:sz w:val="28"/>
          <w:szCs w:val="28"/>
        </w:rPr>
        <w:lastRenderedPageBreak/>
        <w:t>родного края; формировать элементарные экологические представления, понимание ребёнком того, что Земля – наш общий дом, а человек – часть природы.</w:t>
      </w:r>
    </w:p>
    <w:p w:rsidR="00BB274C" w:rsidRPr="005A5243" w:rsidRDefault="00BB274C" w:rsidP="00BB274C">
      <w:pPr>
        <w:numPr>
          <w:ilvl w:val="0"/>
          <w:numId w:val="78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Формировать у дошкольников представления о </w:t>
      </w:r>
      <w:proofErr w:type="spellStart"/>
      <w:r w:rsidRPr="005A5243">
        <w:rPr>
          <w:rFonts w:ascii="Times New Roman" w:eastAsia="Times New Roman" w:hAnsi="Times New Roman" w:cs="Times New Roman"/>
          <w:sz w:val="28"/>
          <w:szCs w:val="28"/>
        </w:rPr>
        <w:t>самоценности</w:t>
      </w:r>
      <w:proofErr w:type="spellEnd"/>
      <w:r w:rsidRPr="005A5243">
        <w:rPr>
          <w:rFonts w:ascii="Times New Roman" w:eastAsia="Times New Roman" w:hAnsi="Times New Roman" w:cs="Times New Roman"/>
          <w:sz w:val="28"/>
          <w:szCs w:val="28"/>
        </w:rPr>
        <w:t xml:space="preserve"> природных объектов и систем, способствовать выработке первоначальных навыков экологически грамотного взаимодействия с природой, позволяющих детям участвовать в посильной охране природы родного края и приумножении ее богатств.</w:t>
      </w:r>
    </w:p>
    <w:p w:rsidR="00BB274C" w:rsidRPr="005A5243" w:rsidRDefault="00BB274C" w:rsidP="00BB274C">
      <w:pPr>
        <w:numPr>
          <w:ilvl w:val="0"/>
          <w:numId w:val="78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Воспитывать бережное отношение к окружающей природе, развивать наблюдательность, любознательность, интерес к природным объектам, явлениям.</w:t>
      </w:r>
    </w:p>
    <w:p w:rsidR="00BB274C" w:rsidRPr="005A5243" w:rsidRDefault="00BB274C" w:rsidP="00BB274C">
      <w:pPr>
        <w:numPr>
          <w:ilvl w:val="0"/>
          <w:numId w:val="78"/>
        </w:numPr>
        <w:tabs>
          <w:tab w:val="left" w:pos="993"/>
        </w:tabs>
        <w:spacing w:after="0" w:line="340" w:lineRule="exact"/>
        <w:ind w:left="0" w:firstLine="70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5243">
        <w:rPr>
          <w:rFonts w:ascii="Times New Roman" w:eastAsia="Times New Roman" w:hAnsi="Times New Roman" w:cs="Times New Roman"/>
          <w:sz w:val="28"/>
          <w:szCs w:val="28"/>
        </w:rPr>
        <w:t>Развивать познавательные процессы (восприятие, мышление, память, воображение, речь) путем познания природы родного края.</w:t>
      </w:r>
    </w:p>
    <w:p w:rsidR="00BB274C" w:rsidRDefault="00BB274C" w:rsidP="00BB274C">
      <w:pPr>
        <w:spacing w:line="340" w:lineRule="exact"/>
        <w:ind w:firstLine="706"/>
        <w:rPr>
          <w:rFonts w:ascii="Times New Roman" w:hAnsi="Times New Roman" w:cs="Times New Roman"/>
          <w:b/>
          <w:i/>
          <w:sz w:val="28"/>
          <w:szCs w:val="28"/>
        </w:rPr>
      </w:pPr>
    </w:p>
    <w:p w:rsidR="00BB274C" w:rsidRPr="009D0369" w:rsidRDefault="00BB274C" w:rsidP="00BB274C">
      <w:pPr>
        <w:pStyle w:val="a3"/>
        <w:numPr>
          <w:ilvl w:val="0"/>
          <w:numId w:val="54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369">
        <w:rPr>
          <w:rFonts w:ascii="Times New Roman" w:hAnsi="Times New Roman" w:cs="Times New Roman"/>
          <w:b/>
          <w:sz w:val="28"/>
          <w:szCs w:val="28"/>
        </w:rPr>
        <w:t xml:space="preserve">Речевое развитие. 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Основными задачами в речевом  развитии детей с учетом национально – регионального компонента являются:</w:t>
      </w:r>
    </w:p>
    <w:p w:rsidR="00BB274C" w:rsidRDefault="00BB274C" w:rsidP="00BB274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создание условий</w:t>
      </w:r>
      <w:r w:rsidRPr="009D0369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Pr="009D0369">
        <w:rPr>
          <w:rFonts w:ascii="Times New Roman" w:hAnsi="Times New Roman" w:cs="Times New Roman"/>
          <w:sz w:val="28"/>
          <w:szCs w:val="28"/>
        </w:rPr>
        <w:t>формирования первоначальных умений и навыков практического владения русским языком в устной форме, распознавания русской речи на слух и продуцирования её простейших образцов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9D0369" w:rsidRDefault="00BB274C" w:rsidP="00BB2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познавательных и языковых способностей детей, их память, внимания, воображения, речевой реакции, наблюдательности</w:t>
      </w:r>
      <w:r w:rsidRPr="009D0369">
        <w:rPr>
          <w:rFonts w:ascii="Times New Roman" w:hAnsi="Times New Roman" w:cs="Times New Roman"/>
          <w:sz w:val="28"/>
          <w:szCs w:val="28"/>
        </w:rPr>
        <w:t xml:space="preserve"> относительно языковых явлений неродного языка, навыки речевого самоконтроля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9D0369" w:rsidRDefault="00BB274C" w:rsidP="00BB274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предпосылок</w:t>
      </w:r>
      <w:r w:rsidRPr="009D0369">
        <w:rPr>
          <w:rFonts w:ascii="Times New Roman" w:hAnsi="Times New Roman" w:cs="Times New Roman"/>
          <w:sz w:val="28"/>
          <w:szCs w:val="28"/>
        </w:rPr>
        <w:t xml:space="preserve"> учебной деятельности: речевое и познавательное развитие, умение сотрудничать </w:t>
      </w:r>
      <w:proofErr w:type="gramStart"/>
      <w:r w:rsidRPr="009D036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0369">
        <w:rPr>
          <w:rFonts w:ascii="Times New Roman" w:hAnsi="Times New Roman" w:cs="Times New Roman"/>
          <w:sz w:val="28"/>
          <w:szCs w:val="28"/>
        </w:rPr>
        <w:t xml:space="preserve"> взрослыми и сверстниками, слушать объяснение педагога и речь товарищей, принимать решение  в несложной проблемной ситуации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331226" w:rsidRDefault="00BB274C" w:rsidP="00BB274C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>- ознакомление детей с художественной литературой разных жанров; проявление инт</w:t>
      </w:r>
      <w:r>
        <w:rPr>
          <w:rFonts w:ascii="Times New Roman" w:hAnsi="Times New Roman" w:cs="Times New Roman"/>
          <w:sz w:val="28"/>
          <w:szCs w:val="28"/>
        </w:rPr>
        <w:t>ереса к произведениям дагестанского</w:t>
      </w:r>
      <w:r w:rsidRPr="00331226">
        <w:rPr>
          <w:rFonts w:ascii="Times New Roman" w:hAnsi="Times New Roman" w:cs="Times New Roman"/>
          <w:sz w:val="28"/>
          <w:szCs w:val="28"/>
        </w:rPr>
        <w:t>, русского и других народов, проживающих в РД, устного народного творчества: сказкам, преданиям, легендам, пословицам, поговоркам, загадкам.</w:t>
      </w:r>
    </w:p>
    <w:p w:rsidR="00BB274C" w:rsidRPr="00331226" w:rsidRDefault="00BB274C" w:rsidP="00BB274C">
      <w:pPr>
        <w:pStyle w:val="Style24"/>
        <w:widowControl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274C" w:rsidRPr="00331226" w:rsidRDefault="00BB274C" w:rsidP="00BB274C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331226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33122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74C" w:rsidRPr="00A17CC3" w:rsidRDefault="00BB274C" w:rsidP="00BB274C">
      <w:pPr>
        <w:spacing w:after="240" w:line="240" w:lineRule="auto"/>
        <w:ind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331226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дошкольников </w:t>
      </w: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предполагает решение задач, определенных ФГОС </w:t>
      </w:r>
      <w:proofErr w:type="gramStart"/>
      <w:r w:rsidRPr="00A17CC3">
        <w:rPr>
          <w:rFonts w:ascii="Times New Roman" w:hAnsi="Times New Roman" w:cs="Times New Roman"/>
          <w:color w:val="231F1F"/>
          <w:sz w:val="28"/>
          <w:szCs w:val="28"/>
        </w:rPr>
        <w:t>ДО</w:t>
      </w:r>
      <w:proofErr w:type="gramEnd"/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, </w:t>
      </w:r>
      <w:proofErr w:type="gramStart"/>
      <w:r w:rsidRPr="00A17CC3">
        <w:rPr>
          <w:rFonts w:ascii="Times New Roman" w:hAnsi="Times New Roman" w:cs="Times New Roman"/>
          <w:color w:val="231F1F"/>
          <w:sz w:val="28"/>
          <w:szCs w:val="28"/>
        </w:rPr>
        <w:t>на</w:t>
      </w:r>
      <w:proofErr w:type="gramEnd"/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 материале народного искусства Дагестана, художественных промыслов народов и национальностей Республики Дагестан:</w:t>
      </w:r>
    </w:p>
    <w:p w:rsidR="00BB274C" w:rsidRPr="00A17CC3" w:rsidRDefault="00BB274C" w:rsidP="00BB274C">
      <w:pPr>
        <w:numPr>
          <w:ilvl w:val="0"/>
          <w:numId w:val="80"/>
        </w:numPr>
        <w:tabs>
          <w:tab w:val="left" w:pos="851"/>
        </w:tabs>
        <w:spacing w:after="0" w:line="340" w:lineRule="exact"/>
        <w:ind w:left="0"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lastRenderedPageBreak/>
        <w:t xml:space="preserve">развивать предпосылки ценностно-смыслового восприятия и понимания произведений искусства (словесного, музыкального, изобразительного), мира природы; </w:t>
      </w:r>
    </w:p>
    <w:p w:rsidR="00BB274C" w:rsidRPr="00A17CC3" w:rsidRDefault="00BB274C" w:rsidP="00BB274C">
      <w:pPr>
        <w:numPr>
          <w:ilvl w:val="0"/>
          <w:numId w:val="80"/>
        </w:numPr>
        <w:tabs>
          <w:tab w:val="left" w:pos="851"/>
        </w:tabs>
        <w:spacing w:after="0" w:line="340" w:lineRule="exact"/>
        <w:ind w:left="0"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способствовать становлению эстетического отношения к окружающему миру; </w:t>
      </w:r>
    </w:p>
    <w:p w:rsidR="00BB274C" w:rsidRPr="00A17CC3" w:rsidRDefault="00BB274C" w:rsidP="00BB274C">
      <w:pPr>
        <w:numPr>
          <w:ilvl w:val="0"/>
          <w:numId w:val="80"/>
        </w:numPr>
        <w:tabs>
          <w:tab w:val="left" w:pos="851"/>
        </w:tabs>
        <w:spacing w:after="0" w:line="340" w:lineRule="exact"/>
        <w:ind w:left="0"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формировать элементарные представления о видах искусства; </w:t>
      </w:r>
    </w:p>
    <w:p w:rsidR="00BB274C" w:rsidRPr="00A17CC3" w:rsidRDefault="00BB274C" w:rsidP="00BB274C">
      <w:pPr>
        <w:numPr>
          <w:ilvl w:val="0"/>
          <w:numId w:val="80"/>
        </w:numPr>
        <w:tabs>
          <w:tab w:val="left" w:pos="851"/>
        </w:tabs>
        <w:spacing w:after="0" w:line="340" w:lineRule="exact"/>
        <w:ind w:left="0"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развивать восприятие музыки, художественной литературы, фольклора; </w:t>
      </w:r>
    </w:p>
    <w:p w:rsidR="00BB274C" w:rsidRPr="00A17CC3" w:rsidRDefault="00BB274C" w:rsidP="00BB274C">
      <w:pPr>
        <w:numPr>
          <w:ilvl w:val="0"/>
          <w:numId w:val="80"/>
        </w:numPr>
        <w:tabs>
          <w:tab w:val="left" w:pos="851"/>
        </w:tabs>
        <w:spacing w:after="0" w:line="340" w:lineRule="exact"/>
        <w:ind w:left="0"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 xml:space="preserve">стимулировать сопереживание персонажам художественных произведений; </w:t>
      </w:r>
    </w:p>
    <w:p w:rsidR="00BB274C" w:rsidRDefault="00BB274C" w:rsidP="00BB274C">
      <w:pPr>
        <w:numPr>
          <w:ilvl w:val="0"/>
          <w:numId w:val="80"/>
        </w:numPr>
        <w:tabs>
          <w:tab w:val="left" w:pos="851"/>
        </w:tabs>
        <w:spacing w:after="120" w:line="340" w:lineRule="exac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color w:val="231F1F"/>
          <w:sz w:val="28"/>
          <w:szCs w:val="28"/>
        </w:rPr>
        <w:t>развивать самостоятельную</w:t>
      </w:r>
      <w:r w:rsidRPr="00A17CC3">
        <w:rPr>
          <w:rFonts w:ascii="Times New Roman" w:hAnsi="Times New Roman" w:cs="Times New Roman"/>
          <w:sz w:val="28"/>
          <w:szCs w:val="28"/>
        </w:rPr>
        <w:t xml:space="preserve"> творческую деятельность детей (изобразительную, конструктивно-модельную, музыкальную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B274C" w:rsidRPr="00A17CC3" w:rsidRDefault="00BB274C" w:rsidP="00BB274C">
      <w:pPr>
        <w:tabs>
          <w:tab w:val="left" w:pos="851"/>
        </w:tabs>
        <w:spacing w:after="120" w:line="340" w:lineRule="exact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274C" w:rsidRPr="00A17CC3" w:rsidRDefault="00BB274C" w:rsidP="00BB274C">
      <w:pPr>
        <w:spacing w:line="340" w:lineRule="exac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b/>
          <w:sz w:val="28"/>
          <w:szCs w:val="28"/>
        </w:rPr>
        <w:t xml:space="preserve">Содержательные линии </w:t>
      </w:r>
      <w:r w:rsidRPr="00A17CC3">
        <w:rPr>
          <w:rFonts w:ascii="Times New Roman" w:hAnsi="Times New Roman" w:cs="Times New Roman"/>
          <w:sz w:val="28"/>
          <w:szCs w:val="28"/>
        </w:rPr>
        <w:t>в развитии изобразительной деятельности:</w:t>
      </w:r>
    </w:p>
    <w:p w:rsidR="00BB274C" w:rsidRPr="00A17CC3" w:rsidRDefault="00BB274C" w:rsidP="00BB274C">
      <w:pPr>
        <w:numPr>
          <w:ilvl w:val="0"/>
          <w:numId w:val="81"/>
        </w:numPr>
        <w:spacing w:after="0" w:line="340" w:lineRule="exact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«Мир, в котором я живу»;</w:t>
      </w:r>
    </w:p>
    <w:p w:rsidR="00BB274C" w:rsidRPr="00A17CC3" w:rsidRDefault="00BB274C" w:rsidP="00BB274C">
      <w:pPr>
        <w:numPr>
          <w:ilvl w:val="0"/>
          <w:numId w:val="81"/>
        </w:numPr>
        <w:spacing w:after="0" w:line="340" w:lineRule="exact"/>
        <w:rPr>
          <w:rFonts w:ascii="Times New Roman" w:hAnsi="Times New Roman" w:cs="Times New Roman"/>
          <w:caps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«Сказочные узоры»;</w:t>
      </w:r>
    </w:p>
    <w:p w:rsidR="00BB274C" w:rsidRPr="00A17CC3" w:rsidRDefault="00BB274C" w:rsidP="00BB274C">
      <w:pPr>
        <w:numPr>
          <w:ilvl w:val="0"/>
          <w:numId w:val="81"/>
        </w:numPr>
        <w:spacing w:after="120" w:line="340" w:lineRule="exact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«Волшебная глина».</w:t>
      </w:r>
    </w:p>
    <w:p w:rsidR="00BB274C" w:rsidRPr="00A17CC3" w:rsidRDefault="00BB274C" w:rsidP="00BB274C">
      <w:pPr>
        <w:spacing w:line="340" w:lineRule="exac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17CC3">
        <w:rPr>
          <w:rFonts w:ascii="Times New Roman" w:hAnsi="Times New Roman" w:cs="Times New Roman"/>
          <w:color w:val="000000"/>
          <w:sz w:val="28"/>
          <w:szCs w:val="28"/>
        </w:rPr>
        <w:t>Традиционные направления музыкального воспитания – «Слушание», «Пение», «Игра на детских музыкальных инструментах», «Музыкально-ритмические движения», «Развитие творчества: песенного, танцевального, игрового» наполняются содержанием, связанным с народной музыкой, с произведения музыкального искусства дагестанских композиторов.</w:t>
      </w:r>
      <w:proofErr w:type="gramEnd"/>
    </w:p>
    <w:p w:rsidR="00BB274C" w:rsidRPr="00A17CC3" w:rsidRDefault="00BB274C" w:rsidP="00BB274C">
      <w:pPr>
        <w:spacing w:line="340" w:lineRule="exact"/>
        <w:ind w:firstLine="567"/>
        <w:contextualSpacing/>
        <w:jc w:val="both"/>
        <w:rPr>
          <w:rFonts w:ascii="Times New Roman" w:hAnsi="Times New Roman" w:cs="Times New Roman"/>
          <w:color w:val="231F1F"/>
          <w:sz w:val="28"/>
          <w:szCs w:val="28"/>
        </w:rPr>
      </w:pPr>
    </w:p>
    <w:p w:rsidR="00BB274C" w:rsidRDefault="00BB274C" w:rsidP="00BB274C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32"/>
          <w:szCs w:val="32"/>
        </w:rPr>
      </w:pPr>
    </w:p>
    <w:p w:rsidR="00BB274C" w:rsidRPr="00331226" w:rsidRDefault="00BB274C" w:rsidP="00BB274C">
      <w:pPr>
        <w:pStyle w:val="Style24"/>
        <w:widowControl/>
        <w:spacing w:after="12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Pr="00331226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274C" w:rsidRPr="00331226" w:rsidRDefault="00BB274C" w:rsidP="00BB274C">
      <w:pPr>
        <w:pStyle w:val="Style24"/>
        <w:widowControl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задачами</w:t>
      </w:r>
      <w:r w:rsidRPr="00331226">
        <w:rPr>
          <w:rFonts w:ascii="Times New Roman" w:hAnsi="Times New Roman" w:cs="Times New Roman"/>
          <w:sz w:val="28"/>
          <w:szCs w:val="28"/>
        </w:rPr>
        <w:t xml:space="preserve"> в физическом развитии детей с учетом региональных климатических и сезонных особенностей являются:</w:t>
      </w:r>
    </w:p>
    <w:p w:rsidR="00BB274C" w:rsidRPr="00A17CC3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A17CC3">
        <w:rPr>
          <w:rFonts w:ascii="Times New Roman" w:hAnsi="Times New Roman" w:cs="Times New Roman"/>
          <w:sz w:val="28"/>
          <w:szCs w:val="28"/>
        </w:rPr>
        <w:t>оспитание ценностного отношения детей к здоровью  к себе и здоровью окружающих людей с использованием традиционных средств и средств народной педагоги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A17CC3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17CC3">
        <w:rPr>
          <w:rFonts w:ascii="Times New Roman" w:hAnsi="Times New Roman" w:cs="Times New Roman"/>
          <w:sz w:val="28"/>
          <w:szCs w:val="28"/>
        </w:rPr>
        <w:t>азвитие у детей потребности к двигательной активности, интереса к выполнению физических, спортивных упражнений с простейшими элементами вольной борьбы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A17CC3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A17CC3">
        <w:rPr>
          <w:rFonts w:ascii="Times New Roman" w:hAnsi="Times New Roman" w:cs="Times New Roman"/>
          <w:bCs/>
          <w:sz w:val="28"/>
          <w:szCs w:val="28"/>
        </w:rPr>
        <w:t>азвитие физических качеств: силу, гибкость, выносливость, быстроту,</w:t>
      </w:r>
      <w:r>
        <w:rPr>
          <w:rFonts w:ascii="Times New Roman" w:hAnsi="Times New Roman" w:cs="Times New Roman"/>
          <w:bCs/>
          <w:sz w:val="28"/>
          <w:szCs w:val="28"/>
        </w:rPr>
        <w:t xml:space="preserve"> ловкость, координацию движений;</w:t>
      </w:r>
    </w:p>
    <w:p w:rsidR="00BB274C" w:rsidRPr="00A17CC3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A17CC3">
        <w:rPr>
          <w:rFonts w:ascii="Times New Roman" w:hAnsi="Times New Roman" w:cs="Times New Roman"/>
          <w:sz w:val="28"/>
          <w:szCs w:val="28"/>
        </w:rPr>
        <w:t>оспитание физических способностей (координационных, скоростных и выносливости)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Pr="00A17CC3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A17CC3">
        <w:rPr>
          <w:rFonts w:ascii="Times New Roman" w:hAnsi="Times New Roman" w:cs="Times New Roman"/>
          <w:sz w:val="28"/>
          <w:szCs w:val="28"/>
        </w:rPr>
        <w:t>ормирование представлений о некоторых видах спорта, распространённых в Дагестане (вольная борьба, волейбол, футбол), развитие интерес к физической культуре и спорту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B274C" w:rsidRDefault="00BB274C" w:rsidP="00BB274C">
      <w:pPr>
        <w:widowControl w:val="0"/>
        <w:numPr>
          <w:ilvl w:val="0"/>
          <w:numId w:val="83"/>
        </w:numPr>
        <w:tabs>
          <w:tab w:val="left" w:pos="851"/>
        </w:tabs>
        <w:autoSpaceDE w:val="0"/>
        <w:autoSpaceDN w:val="0"/>
        <w:adjustRightInd w:val="0"/>
        <w:snapToGrid w:val="0"/>
        <w:spacing w:after="240" w:line="240" w:lineRule="auto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A17CC3">
        <w:rPr>
          <w:rFonts w:ascii="Times New Roman" w:hAnsi="Times New Roman" w:cs="Times New Roman"/>
          <w:sz w:val="28"/>
          <w:szCs w:val="28"/>
        </w:rPr>
        <w:t>азвитие потребности культурно-гигиенических навыков, обогащение представлений о гигиенической культуре народов Дагестана.</w:t>
      </w:r>
    </w:p>
    <w:p w:rsidR="00BB274C" w:rsidRPr="00A17CC3" w:rsidRDefault="00BB274C" w:rsidP="00BB274C">
      <w:pPr>
        <w:widowControl w:val="0"/>
        <w:tabs>
          <w:tab w:val="left" w:pos="851"/>
        </w:tabs>
        <w:autoSpaceDE w:val="0"/>
        <w:autoSpaceDN w:val="0"/>
        <w:adjustRightInd w:val="0"/>
        <w:snapToGrid w:val="0"/>
        <w:spacing w:after="240" w:line="240" w:lineRule="auto"/>
        <w:ind w:left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B274C" w:rsidRPr="00A17CC3" w:rsidRDefault="00BB274C" w:rsidP="00BB274C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Для решения указанных задач определяются следующие</w:t>
      </w:r>
      <w:r w:rsidRPr="00A17CC3">
        <w:rPr>
          <w:rFonts w:ascii="Times New Roman" w:hAnsi="Times New Roman" w:cs="Times New Roman"/>
          <w:b/>
          <w:sz w:val="28"/>
          <w:szCs w:val="28"/>
        </w:rPr>
        <w:t xml:space="preserve"> содержательные линии </w:t>
      </w:r>
      <w:r w:rsidRPr="00A17CC3">
        <w:rPr>
          <w:rFonts w:ascii="Times New Roman" w:hAnsi="Times New Roman" w:cs="Times New Roman"/>
          <w:sz w:val="28"/>
          <w:szCs w:val="28"/>
        </w:rPr>
        <w:t>физического развития:</w:t>
      </w:r>
    </w:p>
    <w:p w:rsidR="00BB274C" w:rsidRPr="00A17CC3" w:rsidRDefault="00BB274C" w:rsidP="00BB274C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 xml:space="preserve"> «Физкультурно-оздоровительная работа»</w:t>
      </w:r>
    </w:p>
    <w:p w:rsidR="00BB274C" w:rsidRPr="00A17CC3" w:rsidRDefault="00BB274C" w:rsidP="00BB274C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7CC3">
        <w:rPr>
          <w:rFonts w:ascii="Times New Roman" w:hAnsi="Times New Roman" w:cs="Times New Roman"/>
          <w:sz w:val="28"/>
          <w:szCs w:val="28"/>
        </w:rPr>
        <w:t>«Воспитание культурно-гигиенических навыков»</w:t>
      </w:r>
    </w:p>
    <w:p w:rsidR="00BB274C" w:rsidRPr="00A17CC3" w:rsidRDefault="00BB274C" w:rsidP="00BB274C">
      <w:pPr>
        <w:numPr>
          <w:ilvl w:val="0"/>
          <w:numId w:val="82"/>
        </w:numPr>
        <w:tabs>
          <w:tab w:val="left" w:pos="31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t xml:space="preserve"> «Танцевальные упражнения»</w:t>
      </w:r>
    </w:p>
    <w:p w:rsidR="00BB274C" w:rsidRPr="00535830" w:rsidRDefault="00BB274C" w:rsidP="00535830">
      <w:pPr>
        <w:numPr>
          <w:ilvl w:val="0"/>
          <w:numId w:val="8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7CC3">
        <w:rPr>
          <w:rFonts w:ascii="Times New Roman" w:hAnsi="Times New Roman" w:cs="Times New Roman"/>
          <w:color w:val="000000"/>
          <w:sz w:val="28"/>
          <w:szCs w:val="28"/>
        </w:rPr>
        <w:t>«Элементы туризма»</w:t>
      </w:r>
      <w:r w:rsidR="0053583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35830">
        <w:rPr>
          <w:rFonts w:ascii="Times New Roman" w:hAnsi="Times New Roman" w:cs="Times New Roman"/>
          <w:color w:val="000000"/>
          <w:sz w:val="28"/>
          <w:szCs w:val="28"/>
        </w:rPr>
        <w:t>«Дагестанские народные подвижные игры»</w:t>
      </w:r>
    </w:p>
    <w:p w:rsidR="00A078E3" w:rsidRDefault="00A078E3" w:rsidP="00A0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15FD" w:rsidRPr="00C130DC" w:rsidRDefault="00CF15FD" w:rsidP="00A0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078E3" w:rsidRPr="003B084A" w:rsidRDefault="00A078E3" w:rsidP="00A078E3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</w:rPr>
      </w:pPr>
    </w:p>
    <w:p w:rsidR="00A078E3" w:rsidRPr="003B084A" w:rsidRDefault="00A078E3" w:rsidP="00A078E3">
      <w:pPr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3B084A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III</w:t>
      </w:r>
      <w:r w:rsidRPr="003B084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.Организационный раздел</w:t>
      </w:r>
    </w:p>
    <w:p w:rsidR="00A078E3" w:rsidRPr="00B86366" w:rsidRDefault="00A078E3" w:rsidP="00A078E3">
      <w:pPr>
        <w:spacing w:after="36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3.1. Описание материально-технического обеспечения программы</w:t>
      </w:r>
    </w:p>
    <w:p w:rsidR="00A078E3" w:rsidRDefault="00A078E3" w:rsidP="00A078E3">
      <w:pPr>
        <w:spacing w:before="24" w:after="240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Территория детского сада благоустроена, озеленена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насаждениями по всему периметру. На территории учреждения имеются различные виды деревьев и кустарников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Для каждой группы есть отдельный прогулочный участок, на котором размещены веранды, теневые навесы, а также игровые  комплексы и малые формы, обеспечивающие условия для реализации двигательной активности детей на прогулке.       Кроме игровых площадок, на территории ДОУ имеются спортивная площадка, огород, цветник,  тропа здоровья. </w:t>
      </w:r>
    </w:p>
    <w:p w:rsidR="00A078E3" w:rsidRDefault="00A078E3" w:rsidP="00A07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Здание дошкольной образовательной организаций оборудовано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сооружениях, системой горячего и холодного водоснабжения и центральной канализации.</w:t>
      </w:r>
    </w:p>
    <w:p w:rsidR="00A078E3" w:rsidRDefault="00A078E3" w:rsidP="00A07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В состав групповой ячейки входят: раздевальная (приемная) (для приема детей и хранения верхней одежды), группова</w:t>
      </w:r>
      <w:r>
        <w:rPr>
          <w:rFonts w:ascii="Times New Roman" w:hAnsi="Times New Roman" w:cs="Times New Roman"/>
          <w:sz w:val="28"/>
          <w:szCs w:val="28"/>
        </w:rPr>
        <w:t>я (для проведения игр, занятий,</w:t>
      </w:r>
      <w:r w:rsidRPr="00106454">
        <w:rPr>
          <w:rFonts w:ascii="Times New Roman" w:hAnsi="Times New Roman" w:cs="Times New Roman"/>
          <w:sz w:val="28"/>
          <w:szCs w:val="28"/>
        </w:rPr>
        <w:t xml:space="preserve"> приема пищи</w:t>
      </w:r>
      <w:r>
        <w:rPr>
          <w:rFonts w:ascii="Times New Roman" w:hAnsi="Times New Roman" w:cs="Times New Roman"/>
          <w:sz w:val="28"/>
          <w:szCs w:val="28"/>
        </w:rPr>
        <w:t xml:space="preserve"> и сна</w:t>
      </w:r>
      <w:r w:rsidRPr="00106454">
        <w:rPr>
          <w:rFonts w:ascii="Times New Roman" w:hAnsi="Times New Roman" w:cs="Times New Roman"/>
          <w:sz w:val="28"/>
          <w:szCs w:val="28"/>
        </w:rPr>
        <w:t xml:space="preserve">), буфетная (для подготовки готовых блюд к раздаче и мытья столовой посуды), </w:t>
      </w:r>
      <w:r>
        <w:rPr>
          <w:rFonts w:ascii="Times New Roman" w:hAnsi="Times New Roman" w:cs="Times New Roman"/>
          <w:sz w:val="28"/>
          <w:szCs w:val="28"/>
        </w:rPr>
        <w:t xml:space="preserve">спальня (для сна), </w:t>
      </w:r>
      <w:r w:rsidRPr="00106454">
        <w:rPr>
          <w:rFonts w:ascii="Times New Roman" w:hAnsi="Times New Roman" w:cs="Times New Roman"/>
          <w:sz w:val="28"/>
          <w:szCs w:val="28"/>
        </w:rPr>
        <w:t xml:space="preserve">туалетная (совмещенная с умывальной). </w:t>
      </w:r>
    </w:p>
    <w:p w:rsidR="00A078E3" w:rsidRPr="00106454" w:rsidRDefault="00A078E3" w:rsidP="00A078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6454">
        <w:rPr>
          <w:rFonts w:ascii="Times New Roman" w:hAnsi="Times New Roman" w:cs="Times New Roman"/>
          <w:sz w:val="28"/>
          <w:szCs w:val="28"/>
        </w:rPr>
        <w:t>Групповые в дошкольной образовательной организации наполнены игрушками, дидактическими пособиями безвредными для здоровья детей, отвечающими санитарно - эпидемиологическим требованиям.</w:t>
      </w:r>
      <w:proofErr w:type="gramEnd"/>
    </w:p>
    <w:p w:rsidR="00A078E3" w:rsidRPr="00864D62" w:rsidRDefault="00A078E3" w:rsidP="00A078E3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6454">
        <w:rPr>
          <w:rFonts w:ascii="Times New Roman" w:hAnsi="Times New Roman" w:cs="Times New Roman"/>
          <w:sz w:val="28"/>
          <w:szCs w:val="28"/>
        </w:rPr>
        <w:t>Групповые ячейки оборудованы ростовой мебелью в соответствии с санитарно-эпидемиологическими правилами.</w:t>
      </w:r>
    </w:p>
    <w:p w:rsidR="00A078E3" w:rsidRPr="00B86366" w:rsidRDefault="00A078E3" w:rsidP="00A078E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Техническое обеспечение образовательного пространства</w:t>
      </w:r>
    </w:p>
    <w:p w:rsidR="00A078E3" w:rsidRPr="00B86366" w:rsidRDefault="00A078E3" w:rsidP="00A078E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Оснащение детского сада:</w:t>
      </w:r>
    </w:p>
    <w:p w:rsidR="00A078E3" w:rsidRPr="00036399" w:rsidRDefault="00036399" w:rsidP="00A078E3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>- 3</w:t>
      </w:r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078E3" w:rsidRPr="00036399" w:rsidRDefault="00036399" w:rsidP="00A078E3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    - 4</w:t>
      </w:r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принтер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036399" w:rsidRPr="00036399" w:rsidRDefault="00036399" w:rsidP="00A078E3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    - 2 ноутбука</w:t>
      </w:r>
    </w:p>
    <w:p w:rsidR="00036399" w:rsidRPr="00036399" w:rsidRDefault="00036399" w:rsidP="00036399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- 2</w:t>
      </w:r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телевизор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</w:p>
    <w:p w:rsidR="00A078E3" w:rsidRPr="00036399" w:rsidRDefault="00036399" w:rsidP="00036399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- 1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DVD</w:t>
      </w:r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78E3" w:rsidRPr="00036399" w:rsidRDefault="00036399" w:rsidP="00A078E3">
      <w:pPr>
        <w:spacing w:after="0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>- 3</w:t>
      </w:r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>муз</w:t>
      </w:r>
      <w:proofErr w:type="gramStart"/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>.ц</w:t>
      </w:r>
      <w:proofErr w:type="gramEnd"/>
      <w:r w:rsidR="00A078E3" w:rsidRPr="00036399">
        <w:rPr>
          <w:rFonts w:ascii="Times New Roman" w:hAnsi="Times New Roman" w:cs="Times New Roman"/>
          <w:color w:val="000000"/>
          <w:sz w:val="28"/>
          <w:szCs w:val="28"/>
        </w:rPr>
        <w:t>ентр</w:t>
      </w:r>
      <w:r w:rsidRPr="00036399">
        <w:rPr>
          <w:rFonts w:ascii="Times New Roman" w:hAnsi="Times New Roman" w:cs="Times New Roman"/>
          <w:color w:val="000000"/>
          <w:sz w:val="28"/>
          <w:szCs w:val="28"/>
        </w:rPr>
        <w:t>а</w:t>
      </w:r>
      <w:proofErr w:type="spellEnd"/>
    </w:p>
    <w:p w:rsidR="00A078E3" w:rsidRDefault="00A078E3" w:rsidP="00A078E3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6399">
        <w:rPr>
          <w:rFonts w:ascii="Times New Roman" w:hAnsi="Times New Roman" w:cs="Times New Roman"/>
          <w:color w:val="000000"/>
          <w:sz w:val="28"/>
          <w:szCs w:val="28"/>
        </w:rPr>
        <w:t xml:space="preserve">     - 1 проектор + экран</w:t>
      </w:r>
    </w:p>
    <w:p w:rsidR="00036399" w:rsidRDefault="00036399" w:rsidP="00A078E3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- 1 факс</w:t>
      </w:r>
    </w:p>
    <w:p w:rsidR="00036399" w:rsidRDefault="005D38BC" w:rsidP="00A078E3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- 1 л</w:t>
      </w:r>
      <w:r w:rsidR="00036399">
        <w:rPr>
          <w:rFonts w:ascii="Times New Roman" w:hAnsi="Times New Roman" w:cs="Times New Roman"/>
          <w:color w:val="000000"/>
          <w:sz w:val="28"/>
          <w:szCs w:val="28"/>
        </w:rPr>
        <w:t>аминатор</w:t>
      </w:r>
    </w:p>
    <w:p w:rsidR="00A078E3" w:rsidRPr="001A01C2" w:rsidRDefault="00A078E3" w:rsidP="00A078E3">
      <w:pPr>
        <w:spacing w:after="0"/>
        <w:ind w:left="360"/>
        <w:jc w:val="both"/>
        <w:rPr>
          <w:rStyle w:val="ac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A078E3" w:rsidRPr="00B86366" w:rsidRDefault="00A078E3" w:rsidP="00A078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p w:rsidR="00A078E3" w:rsidRPr="00E30A1A" w:rsidRDefault="00A078E3" w:rsidP="00A078E3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  <w:r w:rsidRPr="00E30A1A"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  <w:t>3.2.Обеспечение методическими рекомендациями и средствами обучения и воспитания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10"/>
        <w:tblW w:w="10490" w:type="dxa"/>
        <w:tblInd w:w="-459" w:type="dxa"/>
        <w:tblLook w:val="04A0" w:firstRow="1" w:lastRow="0" w:firstColumn="1" w:lastColumn="0" w:noHBand="0" w:noVBand="1"/>
      </w:tblPr>
      <w:tblGrid>
        <w:gridCol w:w="3119"/>
        <w:gridCol w:w="7371"/>
      </w:tblGrid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«Физическое развитие»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A078E3" w:rsidRPr="00F735D7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воспитание в детском саду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Теория и методика физического воспитания и развития ребенка /  Э.Я.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Степаненкова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cadem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i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a, 2001.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Двигательная активность ребенка в детском саду /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2000.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Рунова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Мозаика-синтез, 1999.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– дошкольникам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младшей группе детского сада / 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средней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старшей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Физкультура – это радость / Л.Н. Сивачева.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С физкультурой дружить - здоровым быть / М.Д.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ТЦ «Сфера», 2009.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Нетрадиционные занятия физкультурой в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дошкольном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образовательном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учрежлении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Н.С.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Галицына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Скрепторий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Физическое развитие и здоровье детей 3-7 лет / Л.В. Яковлева, Р.А. Юдина.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Тематические физкультурные занятия и праздники в дошкольном учреждении / А.П. Щербак. – М.: 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Физкультурные праздники в детском саду /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Шебеко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Н.Н. Ермак. – М.: Просвещение, 2003.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Подвижные игры и игровые упражнения для детей 5-7 лет / Л.И.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Пензулаева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2002.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«Здоровье»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(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LINKA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color w:val="000000"/>
                <w:szCs w:val="28"/>
                <w:lang w:val="en-US" w:eastAsia="ko-KR"/>
              </w:rPr>
              <w:t>PRESS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1993 г.)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Охрана здоровья детей в дошкольных учреждениях / Т.Л.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Богина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. – М.: Мозаика-синтез, 2006.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Уроки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Мойдодыра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/ 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Г.Зайцев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Уроки здоровья</w:t>
            </w:r>
            <w:proofErr w:type="gram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/ П</w:t>
            </w:r>
            <w:proofErr w:type="gram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од ред.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С.М.Чечельницкой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Как воспитать здорового ребенка / В.Г.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Алямовская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. – М.: </w:t>
            </w: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linka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- 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val="en-US" w:eastAsia="hi-IN" w:bidi="hi-IN"/>
              </w:rPr>
              <w:t>press</w:t>
            </w: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, 1993.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Воспитание здорового ребенка / М.Д.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Аркти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Современные методики оздоровления детей дошкольного возраста в условиях детского сада /  Л.В. Кочеткова. – М.: МДО, 1999.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Здоровьесберегающие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технологии воспитания в детском саду</w:t>
            </w:r>
            <w:proofErr w:type="gram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од ред. Т.С. Яковлевой. – М.: Школьная пресса,  2006.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 xml:space="preserve">Растем здоровыми / В.А. </w:t>
            </w:r>
            <w:proofErr w:type="spellStart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Доскин</w:t>
            </w:r>
            <w:proofErr w:type="spellEnd"/>
            <w:r w:rsidRPr="00F735D7">
              <w:rPr>
                <w:rFonts w:eastAsia="Batang" w:cs="Times New Roman"/>
                <w:bCs/>
                <w:iCs/>
                <w:color w:val="000000"/>
                <w:szCs w:val="28"/>
                <w:lang w:eastAsia="ko-KR"/>
              </w:rPr>
              <w:t>, Л.Г. Голубева. – М.: Просвещение, 2002.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«Развивающая педагогика оздоровления / В.Т. Кудрявцев, Б.Б. Егоров.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Линка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-пресс, 2000.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b/>
                <w:color w:val="000000"/>
                <w:kern w:val="1"/>
                <w:szCs w:val="28"/>
                <w:lang w:eastAsia="hi-IN" w:bidi="hi-IN"/>
              </w:rPr>
              <w:t>технологии и пособия по образовательной области «Социально-коммуникативное развитие»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«Дружные ребята» /  Р.С. Буре и др. – М.: Просвещение, 2002.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«Юный эколог» // Николаева С.Н.   В кн.: Юный эколог: Программа и условия ее реализации в дошкольном учреждении. - М., 1998.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«Я-ТЫ-МЫ»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О.Л.Князева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,Р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.Б.Стеркина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- М: Просвещение,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«Открой себя» Е.В.Рылеева, изд.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Бондаренко А.К. Дидактические игры в детском саду. – М.: Просвещение, 1991.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Смирнова Е.О., Богуславская З.М. Развивающие игры для детей. – М.: Просвещение, 1991.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 И.Я., Короткова Н.А. Игра с правилами в дошкольном возрасте. – М.: Сфера, 2008.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Михайленко И.Я., Короткова Н.А. Как играть с ребенком? – М.: Сфера, 2008.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Белая К.Ю.,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Патриотическое воспитание. (Учебно-методическое пособие).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Элти-Кудиц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2002.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 Воспитание у дошкольников социальных норм поведения в деятельности на занятиях. Социальное развитие ребенка: Спецкурс. / Под ред. О.Л. Зверевой. – М., 2004.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Буре Р., Островская Л. Воспитатель и дети. – М., 1979.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Козлова С.А. «Я – человек». Программа социального развития ребенка. – М.: Школьная Пресса, 2004.</w:t>
            </w:r>
          </w:p>
          <w:p w:rsidR="00A078E3" w:rsidRPr="00F735D7" w:rsidRDefault="00A078E3" w:rsidP="00A078E3">
            <w:pPr>
              <w:widowControl w:val="0"/>
              <w:tabs>
                <w:tab w:val="left" w:pos="792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Л.А. Занятия по патриотическому воспитанию в детском саду. – М.: ТЦ Сфера, 2010.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М.: Просвещение, 2007.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Безопасность: Учебное пособие по основам безопасности жизнедеятельности детей старшего дошкольного возраста.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ООО «Издательство АСТ-ЛТД», 1998. – 160 с.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Белая К.Ю. Я и моя безопасность. Тематический словарь в картинках: Мир человека. – М.: Школьная Пресса, 2010. – 48 с.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Безопасность на улицах и дорогах: Методическое пособие для работы с детьми старшего дошкольного возраста / Н.Н. Авдеева, О.Л. Князева, Р.Б.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М.Д.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Маханева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М.: ООО «Издательство АСТ-ЛТД»,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Как обеспечить безопасность дошкольников: Конспекты занятий по основам безопасности детей дошкольного возраста: Кн. для воспитателей детского сада. /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Л.А.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5-е изд. – М.: Просвещение, 2005. – 24 с.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Стеркина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Р.Б. Основы безопасности детей дошкольного возраста. – М.: Просвещение, 2000.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Твоя безопасность: Как себя вес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ти дома и на улице. Для </w:t>
            </w:r>
            <w:proofErr w:type="spellStart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средн</w:t>
            </w:r>
            <w:proofErr w:type="spellEnd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>. и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ст. возраста: Кн. для дошкольников, воспитателей д/сада и родителей. /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Л.А.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Кондрыкинская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- М.: Просвещение,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Храмцова Т.Г. Воспитание безопасного поведения в быту детей дошкольного возраста. Учебное пособие. – М.: Педагогическое общество России,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Дошкольник и рукотворный мир.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.т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ехнология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М.В.Крулехт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Дошкольник и труд. Учебно-методическое пособие. / Р.С.Буре.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 трудовое воспитание детей в детском саду. /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Под редакцией Р.С. Буре. –  М.: Просвещение,1987.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Воспитание дошкольника в труде.  / Под  ред. В.Г. Нечаевой. – М.: Просвещение,  1974, 1980, 1983.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Учите детей трудиться. / Р.С. Буре, Г.Н. Година. – М., 1983.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Нравственно-трудовое воспитание ребёнка- дошкольника. Пособие для педагогов.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Л.В.Куцакова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Ребёнок за столо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м. Методическое пособие. Глава «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Дежурство».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В.Г.Алямовская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и др. – М: Сфера, 2005.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Культура поведения за столом. Глава «Мы с Вовой дежурим по столовой». / В.Г.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Алямовская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К.Ю. Белая, В.Н.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Зимонина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 и др.- М.: Ижица, 2004.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Трудовое воспитание  детей. Учебное пособие. / В.И. Логинова. – Ленинград, 1974.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Конструирование и ручной труд в детском саду. Пособие для воспитателей / Л.В.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М: Просвещение, 1990.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Беседы с дошкольниками о профессиях. / Т.В. Потапова – М: Сфера,2005. (Серия «Вместе с дошкольниками»).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Рукотворный мир. Сценарии игр-занятий для дошкольников. 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О.В.Дыбина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–М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: Сфера, 2001.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Конструирование из природного материала. / Л.А. Парамонова. – М: Карапуз.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A078E3" w:rsidRPr="00F735D7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Арушанова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А.Г. Речь и речевое общение детей: Книга для воспитателей детского сада. – М.: Мозаика-Синтез, 1999.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Бондаренко А.К. Дидактические игры в детском саду. – М.: Просвещение, 1985.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Грамматические игры в детском саду: Методические рекомендации в помощь воспитателям дошкольных учреждений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ост. Г.И.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Николайчук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Ровно, 1989.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Занятия по развитию речи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М.: Просвещение, 1993.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Максаков А.И. Воспитание звуковой культуры речи у детей дошкольного возраста. – М.: 1987.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Максаков А.И.,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Учите, играя. – М.: Просвещение, 1983.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Скажи по-другому / Речевые Иры, упражнения, ситуации, сценарии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О.С. Ушаковой. – Самара, 1994.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Тумакова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Г.А. Ознакомление дошкольников со звучащим словом. – М.: Просвещение, 1991.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Учимся общаться с ребенком: Руководство для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ада / В.А. Петровский, А.М. Виноградова, Л.М. Кларина и др. – М.: Просвещение, 1993.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Гриценко З. Пришли мне чтения доброго…: Методические рекомендации по детской литературе для работающих с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детьми 4-6 лет. – М.,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Гурович Л., Береговая Л., Логинова В. Ребенок и книга.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.,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1996.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с литературой. – М.: Сфера, 1998.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3-5 лет с литературой. – М., 2010.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Ушакова О.С. Знакомим дошкольников 5-7 лет с литературой. – М., 2010.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7371" w:type="dxa"/>
          </w:tcPr>
          <w:p w:rsidR="00A078E3" w:rsidRPr="00F735D7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Гризик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 Познавательное развитие детей 4-5 лет. – М.,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Ерофеева Т. Изучение возможностей интеллектуального развития ребенка в семье // Современная семья: проблемы и перспективы. – Ростов-на-Дону, 1994.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Ерофеева Т. Использование игровых проблемно-практических ситуаций в обучении дошкольников элементарной математике //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Дошк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воспитание. – 1996. - № 2. – С. 17.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Логика и математика для дошкольников / Автор-сост. Е.А. Носова, Р.Л. Непомнящая / (Библиотека программы «Детство»).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Математика от трех до шести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ост. З.А. Михайлова, Э.Н. Иоффе.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Михайлова З.Л. Игровые задачи для дошкольников.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1999.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Подготовительная группа. – М.: Мозаика-Синтез,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Старшая группа. – М.: Мозаика-Синтез,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Средняя группа. – М.: Мозаика-Синтез,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Новикова В.П. Математика в детском саду. Младшая группа. – М.: Мозаика-Синтез,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Новикова В.П., Тихонова Л.И. Воспитание ребенка-дошкольника. –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План-программа образовательно-воспитательной работы в детском саду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З.А. Михайловой.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spellStart"/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Акцидент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Протасова Е.Ю., Родина Н.М. Познание окружающего мира с детьми 3-7 лет. – М., 2009.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2-3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Л.А. Парамоновой. – М.: ОЛМА Медиа Групп,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3-4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Л.А. Парамоновой. – М., 2009.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Развивающие занятия с детьми 4-5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/ Под ред. Л.А.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Парамоновой. – М., 2009.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Развивающие занятия с детьми 5-6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Л.А. Парамоновой. – М.: ОЛМА Медиа Групп, 2008.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Чего на свете не бывает?: Занимательные игры для детей с 3 до 6 лет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/ П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од ред. О.М. Дьяченко. – М.: Просвещение, 1991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«Художественно-эстетическое развитие»</w:t>
            </w:r>
          </w:p>
        </w:tc>
        <w:tc>
          <w:tcPr>
            <w:tcW w:w="7371" w:type="dxa"/>
          </w:tcPr>
          <w:p w:rsidR="00A078E3" w:rsidRPr="00F735D7" w:rsidRDefault="00A078E3" w:rsidP="00A078E3">
            <w:pPr>
              <w:widowControl w:val="0"/>
              <w:tabs>
                <w:tab w:val="left" w:pos="972"/>
              </w:tabs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 «Цветные ладошки» И.А. Лыковой (ООО «Карапуз - дидактика», 2007 г</w:t>
            </w:r>
            <w:proofErr w:type="gramEnd"/>
          </w:p>
          <w:p w:rsidR="00A078E3" w:rsidRPr="00F735D7" w:rsidRDefault="00A078E3" w:rsidP="00A078E3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Пантелеева Л.В. «Музей и дети»</w:t>
            </w:r>
          </w:p>
          <w:p w:rsidR="00A078E3" w:rsidRPr="00F735D7" w:rsidRDefault="00A078E3" w:rsidP="00A078E3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 xml:space="preserve"> «Рисуем натюрморт»(5-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8 лет), «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Цветные пейзажи»(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3-8 лет)</w:t>
            </w:r>
          </w:p>
          <w:p w:rsidR="00A078E3" w:rsidRPr="00F735D7" w:rsidRDefault="00A078E3" w:rsidP="00A078E3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Копцева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Т.А. «</w:t>
            </w:r>
            <w:r w:rsidRPr="00F735D7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Природа и художник». - 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М.: Сфера, 2001.</w:t>
            </w:r>
          </w:p>
          <w:p w:rsidR="00A078E3" w:rsidRPr="00F735D7" w:rsidRDefault="00A078E3" w:rsidP="00A078E3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Курочкина Н.А.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Знакомим с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натюрмортом; Детям о книжной графике; Знакомство с пейзажной живописью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– СПб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.: 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Детство-Пресс, 2003.</w:t>
            </w:r>
          </w:p>
          <w:p w:rsidR="00A078E3" w:rsidRPr="00F735D7" w:rsidRDefault="00A078E3" w:rsidP="00A078E3">
            <w:pPr>
              <w:widowControl w:val="0"/>
              <w:suppressAutoHyphens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Грибовская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А.А. Дошкольникам о графике, живописи, архитектуре и скульптуре. – М.  МИПКРО, 2001.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Изобразительная деятельность дошкольников. – М.: Академия, 1997.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Григорьева Г.Г.  Игровые приемы в обучении дошкольников изобразительной деятельности. М.: Просвещение, 1995.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Доронова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Т.Н. </w:t>
            </w:r>
            <w:r w:rsidRPr="00F735D7">
              <w:rPr>
                <w:rFonts w:eastAsia="Batang" w:cs="Times New Roman"/>
                <w:iCs/>
                <w:color w:val="000000"/>
                <w:szCs w:val="28"/>
                <w:lang w:eastAsia="ko-KR"/>
              </w:rPr>
              <w:t>Дошкольникам об искусстве. –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М., 2002.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 Занятие с дошкольниками по изобразительной деятельности: Кн.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 и родителей. – 2-е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дораб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Просвещение, 1996.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Изобразительная деятельность младших дошкольников: Пособие для воспитателя.- М.: Просвещение, 1980.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ада.- М.: Просвещение, 1985.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Комарова Т.С. Занятие по изобразительной деятельности в детском саду: Кн. для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ада.- 3-е изд.,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перераб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 доп. – М.: Просвещение, 1991.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Лыкова И.А. Изобразительная деятельность: планирование, конспекты занятий, методические рекомендации (младшая, средняя, старшая, подготовительная группы).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– М.: Карапуз-Дидактика, 2006.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Лыкова И.А. Художественный труд в детском саду: 4-7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лет. – М.: Карапуз-Дидактика, 2006.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Конструирование и ручной труд в детском саду: Программа и конспекты занятий. М.,2007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Занятия по конструированию из строительного материала. М.2006.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Куцакова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Л.В. Творим и мастерим. Ручной труд: Пособие для педагогов и родителей.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–М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., 2007.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Мерзлякова С.И. «Волшебный мир театра». Программа развития сценического творчества детей средствами театрализованных игр и игровых представлений».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Владос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1999.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Меркулова Л.Р. «Оркестр в детском саду». Программа формирования эмоционального сопереживания и осознания музыки через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музицирование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М., 1999.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Петрова В.А. «Малыш». Программа развития музыкальности у детей раннего возраста (третий год жизни).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1998.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Радынова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О.П. Музыкальные шедевры. Авторская программа и методические рекомендации. – М.: «Издательство ГНОМ и Д», 2000. – (Музыка для дошкольников и младших школьников.)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 , Нестеренко Т.В. , Рубан Т.Г. «Гармония». Программа развития музыкальности у детей. – М.: Центр «Гармония», 1993.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Тарасова К.В. , Петрова М.Л. , Рубан Т.Г. «Синтез». Программа развития музыкального восприятия на основе трех видов искусств. – М.: «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Виоланта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», 1999.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Ветлугина Н.А. Музыкальное воспитание в детском саду. – М.: Просвещение, 1981. – 240 с., нот. – (Б-ка воспитателя дет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с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ада).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Дзержинская И.Л., Музыкальное воспитание младших дошкольников: Пособие для воспитателя и муз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уководителя дет. сада. (из опыта работы) – М.: Просвещение , 1985 - 160c., нот.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Коренева Т.Ф., «Музыкально-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ритмические движения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для детей дошкольного и младшего школьного возраста» в 2частях. – Учеб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.-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метод. пособие.– (Б-ка музыкального руководителя и педагога музыки). - М.: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Гуманит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 изд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.ц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ентр «ВЛАДОС», 2001. – ч.1. – 112с.: ноты.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 </w:t>
            </w:r>
            <w:proofErr w:type="gram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Музыка-малышам</w:t>
            </w:r>
            <w:proofErr w:type="gram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 – М.: Мозаика-Синтез, 2001. 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Петрова В.А., Мы танцуем и поем. – М.: Карапуз, 2003. </w:t>
            </w:r>
          </w:p>
          <w:p w:rsidR="00A078E3" w:rsidRPr="007D1F7C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Тарасова К.В., Рубан Т.Г. Дети слушают музыку: методические рекомендации к занятиям с дошкольниками по слушанию музыки. – М.: Мозаика-синтез, 2001. </w:t>
            </w:r>
          </w:p>
        </w:tc>
      </w:tr>
    </w:tbl>
    <w:p w:rsidR="00A078E3" w:rsidRDefault="00A078E3" w:rsidP="00A078E3">
      <w:pPr>
        <w:widowControl w:val="0"/>
        <w:suppressAutoHyphens/>
        <w:autoSpaceDE w:val="0"/>
        <w:spacing w:after="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A078E3" w:rsidRPr="00B86366" w:rsidRDefault="00A078E3" w:rsidP="00A078E3">
      <w:pPr>
        <w:widowControl w:val="0"/>
        <w:suppressAutoHyphens/>
        <w:autoSpaceDE w:val="0"/>
        <w:spacing w:after="240" w:line="240" w:lineRule="auto"/>
        <w:jc w:val="both"/>
        <w:textAlignment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Вариативная часть</w:t>
      </w:r>
    </w:p>
    <w:tbl>
      <w:tblPr>
        <w:tblStyle w:val="10"/>
        <w:tblW w:w="0" w:type="auto"/>
        <w:tblInd w:w="-459" w:type="dxa"/>
        <w:tblLook w:val="04A0" w:firstRow="1" w:lastRow="0" w:firstColumn="1" w:lastColumn="0" w:noHBand="0" w:noVBand="1"/>
      </w:tblPr>
      <w:tblGrid>
        <w:gridCol w:w="3087"/>
        <w:gridCol w:w="6943"/>
      </w:tblGrid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A078E3" w:rsidRPr="00F735D7" w:rsidRDefault="00A078E3" w:rsidP="00A078E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«Физическое развитие»</w:t>
            </w:r>
          </w:p>
        </w:tc>
        <w:tc>
          <w:tcPr>
            <w:tcW w:w="7194" w:type="dxa"/>
          </w:tcPr>
          <w:p w:rsidR="00A078E3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Идрисова З.И. Подвижная игра – спутник жизни ребенка. Махачкала: ДИПКПК, 2003.</w:t>
            </w:r>
          </w:p>
          <w:p w:rsidR="00A078E3" w:rsidRDefault="00A078E3" w:rsidP="00A078E3">
            <w:pPr>
              <w:rPr>
                <w:color w:val="000000" w:themeColor="text1"/>
                <w:szCs w:val="28"/>
              </w:rPr>
            </w:pPr>
            <w:r w:rsidRPr="00E65BF8">
              <w:rPr>
                <w:color w:val="000000" w:themeColor="text1"/>
                <w:szCs w:val="28"/>
              </w:rPr>
              <w:t>Идрисова З.И.</w:t>
            </w:r>
            <w:r>
              <w:rPr>
                <w:color w:val="000000" w:themeColor="text1"/>
                <w:szCs w:val="28"/>
              </w:rPr>
              <w:t xml:space="preserve"> Подвижные игры народов Дагестана</w:t>
            </w:r>
            <w:r w:rsidRPr="00E65BF8">
              <w:rPr>
                <w:color w:val="000000" w:themeColor="text1"/>
                <w:szCs w:val="28"/>
              </w:rPr>
              <w:t>. Махачкала: ДИПКПК, 20</w:t>
            </w:r>
            <w:r>
              <w:rPr>
                <w:color w:val="000000" w:themeColor="text1"/>
                <w:szCs w:val="28"/>
              </w:rPr>
              <w:t>14.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22597A">
              <w:rPr>
                <w:rFonts w:cs="Times New Roman"/>
                <w:szCs w:val="28"/>
              </w:rPr>
              <w:t>«Орлята»: образовательная программа по физическому развитию детей для дошкольных образовательных организаций республики Дагестан</w:t>
            </w:r>
            <w:proofErr w:type="gramStart"/>
            <w:r w:rsidRPr="0022597A">
              <w:rPr>
                <w:rFonts w:cs="Times New Roman"/>
                <w:szCs w:val="28"/>
              </w:rPr>
              <w:t>.</w:t>
            </w:r>
            <w:proofErr w:type="gramEnd"/>
            <w:r w:rsidRPr="0022597A">
              <w:rPr>
                <w:rFonts w:cs="Times New Roman"/>
                <w:szCs w:val="28"/>
              </w:rPr>
              <w:t xml:space="preserve"> /</w:t>
            </w:r>
            <w:proofErr w:type="gramStart"/>
            <w:r w:rsidRPr="0022597A">
              <w:rPr>
                <w:rFonts w:cs="Times New Roman"/>
                <w:szCs w:val="28"/>
              </w:rPr>
              <w:t>а</w:t>
            </w:r>
            <w:proofErr w:type="gramEnd"/>
            <w:r w:rsidRPr="0022597A">
              <w:rPr>
                <w:rFonts w:cs="Times New Roman"/>
                <w:szCs w:val="28"/>
              </w:rPr>
              <w:t xml:space="preserve">вторы-сост.: Гасанова Д.И., </w:t>
            </w:r>
            <w:proofErr w:type="spellStart"/>
            <w:r w:rsidRPr="0022597A">
              <w:rPr>
                <w:rFonts w:cs="Times New Roman"/>
                <w:szCs w:val="28"/>
              </w:rPr>
              <w:t>Исмаилова</w:t>
            </w:r>
            <w:proofErr w:type="spellEnd"/>
            <w:r w:rsidRPr="0022597A">
              <w:rPr>
                <w:rFonts w:cs="Times New Roman"/>
                <w:szCs w:val="28"/>
              </w:rPr>
              <w:t xml:space="preserve"> У.А. – Махачкала: ООО «Издательство НИИ педагогики», 2016.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A078E3" w:rsidRPr="00F735D7" w:rsidRDefault="00A078E3" w:rsidP="00A078E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Calibri" w:cs="Times New Roman"/>
                <w:b/>
                <w:color w:val="000000"/>
                <w:kern w:val="1"/>
                <w:szCs w:val="28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7194" w:type="dxa"/>
          </w:tcPr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Программа-руководство «Отчий дом» для дошкольных образовательных учреждений. – Махачкала: Издательство НИИ педагогики, 2002.</w:t>
            </w:r>
          </w:p>
          <w:p w:rsidR="00A078E3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Гендерное воспитание дошкольников. Махачкала 2013.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</w:t>
            </w:r>
            <w:r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Мальчики и девочки. Махачкала 2015.</w:t>
            </w:r>
          </w:p>
          <w:p w:rsidR="00A078E3" w:rsidRDefault="00CF15FD" w:rsidP="00A078E3">
            <w:pPr>
              <w:pStyle w:val="a4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A078E3">
              <w:rPr>
                <w:sz w:val="28"/>
                <w:szCs w:val="28"/>
              </w:rPr>
              <w:t xml:space="preserve">«Салам </w:t>
            </w:r>
            <w:proofErr w:type="spellStart"/>
            <w:r w:rsidR="00A078E3">
              <w:rPr>
                <w:sz w:val="28"/>
                <w:szCs w:val="28"/>
              </w:rPr>
              <w:t>алейкум</w:t>
            </w:r>
            <w:proofErr w:type="spellEnd"/>
            <w:r w:rsidR="00A078E3">
              <w:rPr>
                <w:sz w:val="28"/>
                <w:szCs w:val="28"/>
              </w:rPr>
              <w:t>»: образовательная программа по социально-коммуникативному развитию детей для дошкольных образовательных организаций республики Дагестан</w:t>
            </w:r>
            <w:proofErr w:type="gramStart"/>
            <w:r w:rsidR="00A078E3">
              <w:rPr>
                <w:sz w:val="28"/>
                <w:szCs w:val="28"/>
              </w:rPr>
              <w:t>.</w:t>
            </w:r>
            <w:proofErr w:type="gramEnd"/>
            <w:r w:rsidR="00A078E3">
              <w:rPr>
                <w:sz w:val="28"/>
                <w:szCs w:val="28"/>
              </w:rPr>
              <w:t xml:space="preserve"> /</w:t>
            </w:r>
            <w:proofErr w:type="gramStart"/>
            <w:r w:rsidR="00A078E3">
              <w:rPr>
                <w:sz w:val="28"/>
                <w:szCs w:val="28"/>
              </w:rPr>
              <w:t>а</w:t>
            </w:r>
            <w:proofErr w:type="gramEnd"/>
            <w:r w:rsidR="00A078E3">
              <w:rPr>
                <w:sz w:val="28"/>
                <w:szCs w:val="28"/>
              </w:rPr>
              <w:t xml:space="preserve">вторы-сост.: </w:t>
            </w:r>
            <w:proofErr w:type="spellStart"/>
            <w:r w:rsidR="00A078E3">
              <w:rPr>
                <w:sz w:val="28"/>
                <w:szCs w:val="28"/>
              </w:rPr>
              <w:t>Амирова</w:t>
            </w:r>
            <w:proofErr w:type="spellEnd"/>
            <w:r w:rsidR="00A078E3">
              <w:rPr>
                <w:sz w:val="28"/>
                <w:szCs w:val="28"/>
              </w:rPr>
              <w:t xml:space="preserve"> С.К., </w:t>
            </w:r>
            <w:proofErr w:type="spellStart"/>
            <w:r w:rsidR="00A078E3">
              <w:rPr>
                <w:sz w:val="28"/>
                <w:szCs w:val="28"/>
              </w:rPr>
              <w:t>Исмаилова</w:t>
            </w:r>
            <w:proofErr w:type="spellEnd"/>
            <w:r w:rsidR="00A078E3">
              <w:rPr>
                <w:sz w:val="28"/>
                <w:szCs w:val="28"/>
              </w:rPr>
              <w:t xml:space="preserve"> У.А. </w:t>
            </w:r>
            <w:r w:rsidR="00A078E3" w:rsidRPr="00BB442F">
              <w:rPr>
                <w:sz w:val="28"/>
                <w:szCs w:val="28"/>
              </w:rPr>
              <w:t xml:space="preserve">– Махачкала: </w:t>
            </w:r>
            <w:r w:rsidR="00A078E3">
              <w:rPr>
                <w:sz w:val="28"/>
                <w:szCs w:val="28"/>
              </w:rPr>
              <w:t>ООО «</w:t>
            </w:r>
            <w:r w:rsidR="00A078E3" w:rsidRPr="00BB442F">
              <w:rPr>
                <w:sz w:val="28"/>
                <w:szCs w:val="28"/>
              </w:rPr>
              <w:t>Издательство НИИ педагогики</w:t>
            </w:r>
            <w:r w:rsidR="00A078E3">
              <w:rPr>
                <w:sz w:val="28"/>
                <w:szCs w:val="28"/>
              </w:rPr>
              <w:t>»</w:t>
            </w:r>
            <w:r w:rsidR="00A078E3" w:rsidRPr="00BB442F">
              <w:rPr>
                <w:sz w:val="28"/>
                <w:szCs w:val="28"/>
              </w:rPr>
              <w:t>, 20</w:t>
            </w:r>
            <w:r w:rsidR="00A078E3">
              <w:rPr>
                <w:sz w:val="28"/>
                <w:szCs w:val="28"/>
              </w:rPr>
              <w:t>16.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>
              <w:rPr>
                <w:szCs w:val="28"/>
              </w:rPr>
              <w:t>«Я и ты»: образовательная программа по формированию у дошкольников гендерной принадлежности для дошкольных образовательных организаций республики Дагестан</w:t>
            </w:r>
            <w:proofErr w:type="gramStart"/>
            <w:r>
              <w:rPr>
                <w:szCs w:val="28"/>
              </w:rPr>
              <w:t>.</w:t>
            </w:r>
            <w:proofErr w:type="gramEnd"/>
            <w:r>
              <w:rPr>
                <w:szCs w:val="28"/>
              </w:rPr>
              <w:t xml:space="preserve"> /</w:t>
            </w:r>
            <w:proofErr w:type="gramStart"/>
            <w:r>
              <w:rPr>
                <w:szCs w:val="28"/>
              </w:rPr>
              <w:t>а</w:t>
            </w:r>
            <w:proofErr w:type="gramEnd"/>
            <w:r>
              <w:rPr>
                <w:szCs w:val="28"/>
              </w:rPr>
              <w:t xml:space="preserve">втор-сост.: </w:t>
            </w:r>
            <w:proofErr w:type="spellStart"/>
            <w:r>
              <w:rPr>
                <w:szCs w:val="28"/>
              </w:rPr>
              <w:t>Гусарова</w:t>
            </w:r>
            <w:proofErr w:type="spellEnd"/>
            <w:r>
              <w:rPr>
                <w:szCs w:val="28"/>
              </w:rPr>
              <w:t xml:space="preserve"> Л.Ф. </w:t>
            </w:r>
            <w:r w:rsidRPr="00BB442F">
              <w:rPr>
                <w:szCs w:val="28"/>
              </w:rPr>
              <w:t xml:space="preserve">– Махачкала: </w:t>
            </w:r>
            <w:r>
              <w:rPr>
                <w:szCs w:val="28"/>
              </w:rPr>
              <w:t>ООО «</w:t>
            </w:r>
            <w:r w:rsidRPr="00BB442F">
              <w:rPr>
                <w:szCs w:val="28"/>
              </w:rPr>
              <w:t>Издательство НИИ педагогики</w:t>
            </w:r>
            <w:r>
              <w:rPr>
                <w:szCs w:val="28"/>
              </w:rPr>
              <w:t>»</w:t>
            </w:r>
            <w:r w:rsidRPr="00BB442F">
              <w:rPr>
                <w:szCs w:val="28"/>
              </w:rPr>
              <w:t>, 20</w:t>
            </w:r>
            <w:r>
              <w:rPr>
                <w:szCs w:val="28"/>
              </w:rPr>
              <w:t>16.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 по образовательной области «Речевое развитие».</w:t>
            </w:r>
          </w:p>
          <w:p w:rsidR="00A078E3" w:rsidRPr="00F735D7" w:rsidRDefault="00A078E3" w:rsidP="00A078E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Фольклор и литература народов Дагестана. Хрестоматия  для дошкольных учреждений. ООО «Лотос», Махачкала</w:t>
            </w:r>
          </w:p>
          <w:p w:rsidR="00A078E3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Гасанова Р.Х. Дагестанский фольклор детям. /Методические рекомендации/. ООО «Лотос», Махачкала 2005.</w:t>
            </w:r>
          </w:p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22597A">
              <w:rPr>
                <w:rFonts w:cs="Times New Roman"/>
                <w:szCs w:val="28"/>
              </w:rPr>
              <w:t>Шурпаева</w:t>
            </w:r>
            <w:proofErr w:type="spellEnd"/>
            <w:r w:rsidRPr="0022597A">
              <w:rPr>
                <w:rFonts w:cs="Times New Roman"/>
                <w:szCs w:val="28"/>
              </w:rPr>
              <w:t xml:space="preserve"> М.И. Мы учимся говорить по-русски: образовательная программа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 «Познавательное развитие»</w:t>
            </w:r>
          </w:p>
          <w:p w:rsidR="00A078E3" w:rsidRPr="00F735D7" w:rsidRDefault="00A078E3" w:rsidP="00A078E3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/>
                <w:kern w:val="1"/>
                <w:szCs w:val="28"/>
                <w:lang w:eastAsia="hi-IN" w:bidi="hi-IN"/>
              </w:rPr>
            </w:pPr>
          </w:p>
        </w:tc>
        <w:tc>
          <w:tcPr>
            <w:tcW w:w="7194" w:type="dxa"/>
          </w:tcPr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Родничок. Программа воспитания и развития детей в дошкольных учреждениях Дагестана.-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1992.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Дети гор. Региональная программа развития и воспитания дошкольников Дагестана. – М., «Издательство ГНОМ и Д», 2002.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Формирование экологической личности дошкольника. /Учебно-методические рекомендации для воспитателей детских  дошкольных образовательных учреждений  Республики Дагестан. ДИПКПК - 2012.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, Магомедова Д.М. 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Методическое сопровождение поисково-исследовательской деятельности дошкольников. Махачкала 2013.</w:t>
            </w:r>
          </w:p>
          <w:p w:rsidR="00A078E3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Магомедова Д.М. Поисково-познавательная деятельность дошкольников. Махачкала 2012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proofErr w:type="spellStart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Гусарова</w:t>
            </w:r>
            <w:proofErr w:type="spellEnd"/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 xml:space="preserve"> Л.Ф. Проектная деятельность в детском саду. Махачкала, 2013.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F735D7"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  <w:t>Магомедова Д.М., Трофимова С.Н. «И захотелось мне узнать про этот мир».</w:t>
            </w:r>
          </w:p>
          <w:p w:rsidR="00A078E3" w:rsidRPr="0061126F" w:rsidRDefault="00CF15FD" w:rsidP="00A078E3">
            <w:pPr>
              <w:pStyle w:val="a4"/>
              <w:spacing w:before="0" w:after="0"/>
              <w:rPr>
                <w:color w:val="000000" w:themeColor="text1"/>
                <w:sz w:val="28"/>
                <w:szCs w:val="28"/>
              </w:rPr>
            </w:pPr>
            <w:r w:rsidRPr="0061126F">
              <w:rPr>
                <w:color w:val="000000" w:themeColor="text1"/>
                <w:sz w:val="28"/>
                <w:szCs w:val="28"/>
              </w:rPr>
              <w:t xml:space="preserve"> </w:t>
            </w:r>
            <w:r w:rsidR="00A078E3" w:rsidRPr="0061126F">
              <w:rPr>
                <w:color w:val="000000" w:themeColor="text1"/>
                <w:sz w:val="28"/>
                <w:szCs w:val="28"/>
              </w:rPr>
              <w:t>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</w:t>
            </w:r>
            <w:proofErr w:type="gramStart"/>
            <w:r w:rsidR="00A078E3" w:rsidRPr="0061126F">
              <w:rPr>
                <w:color w:val="000000" w:themeColor="text1"/>
                <w:sz w:val="28"/>
                <w:szCs w:val="28"/>
              </w:rPr>
              <w:t>.</w:t>
            </w:r>
            <w:proofErr w:type="gramEnd"/>
            <w:r w:rsidR="00A078E3" w:rsidRPr="0061126F">
              <w:rPr>
                <w:color w:val="000000" w:themeColor="text1"/>
                <w:sz w:val="28"/>
                <w:szCs w:val="28"/>
              </w:rPr>
              <w:t xml:space="preserve"> /</w:t>
            </w:r>
            <w:proofErr w:type="gramStart"/>
            <w:r w:rsidR="00A078E3" w:rsidRPr="0061126F">
              <w:rPr>
                <w:color w:val="000000" w:themeColor="text1"/>
                <w:sz w:val="28"/>
                <w:szCs w:val="28"/>
              </w:rPr>
              <w:t>а</w:t>
            </w:r>
            <w:proofErr w:type="gramEnd"/>
            <w:r w:rsidR="00A078E3" w:rsidRPr="0061126F">
              <w:rPr>
                <w:color w:val="000000" w:themeColor="text1"/>
                <w:sz w:val="28"/>
                <w:szCs w:val="28"/>
              </w:rPr>
              <w:t>втор-сост.: Гришина А.В. – Махачкала: ООО «Издательство НИИ педагогики», 2016.</w:t>
            </w:r>
          </w:p>
          <w:p w:rsidR="00A078E3" w:rsidRPr="00F735D7" w:rsidRDefault="00A078E3" w:rsidP="00A078E3">
            <w:pPr>
              <w:widowControl w:val="0"/>
              <w:suppressAutoHyphens/>
              <w:rPr>
                <w:rFonts w:eastAsia="Lucida Sans Unicode" w:cs="Mangal"/>
                <w:color w:val="000000"/>
                <w:kern w:val="1"/>
                <w:szCs w:val="28"/>
                <w:lang w:eastAsia="hi-IN" w:bidi="hi-IN"/>
              </w:rPr>
            </w:pPr>
            <w:r w:rsidRPr="0061126F">
              <w:rPr>
                <w:color w:val="000000" w:themeColor="text1"/>
                <w:szCs w:val="28"/>
              </w:rPr>
              <w:t>«Мир вокруг нас»: образовательная программа по формированию экологической культуры детей для дошкольных образовательных организаций республики Дагестан</w:t>
            </w:r>
            <w:proofErr w:type="gramStart"/>
            <w:r w:rsidRPr="0061126F">
              <w:rPr>
                <w:color w:val="000000" w:themeColor="text1"/>
                <w:szCs w:val="28"/>
              </w:rPr>
              <w:t>.</w:t>
            </w:r>
            <w:proofErr w:type="gramEnd"/>
            <w:r w:rsidRPr="0061126F">
              <w:rPr>
                <w:color w:val="000000" w:themeColor="text1"/>
                <w:szCs w:val="28"/>
              </w:rPr>
              <w:t xml:space="preserve"> /</w:t>
            </w:r>
            <w:proofErr w:type="gramStart"/>
            <w:r w:rsidRPr="0061126F">
              <w:rPr>
                <w:color w:val="000000" w:themeColor="text1"/>
                <w:szCs w:val="28"/>
              </w:rPr>
              <w:t>а</w:t>
            </w:r>
            <w:proofErr w:type="gramEnd"/>
            <w:r w:rsidRPr="0061126F">
              <w:rPr>
                <w:color w:val="000000" w:themeColor="text1"/>
                <w:szCs w:val="28"/>
              </w:rPr>
              <w:t xml:space="preserve">втор-сост.: </w:t>
            </w:r>
            <w:proofErr w:type="spellStart"/>
            <w:r w:rsidRPr="0061126F">
              <w:rPr>
                <w:color w:val="000000" w:themeColor="text1"/>
                <w:szCs w:val="28"/>
              </w:rPr>
              <w:t>Исмаилова</w:t>
            </w:r>
            <w:proofErr w:type="spellEnd"/>
            <w:r w:rsidRPr="0061126F">
              <w:rPr>
                <w:color w:val="000000" w:themeColor="text1"/>
                <w:szCs w:val="28"/>
              </w:rPr>
              <w:t xml:space="preserve"> У.А. – Махачкала: ООО «Издательство НИИ педагогики», 2016.</w:t>
            </w:r>
          </w:p>
        </w:tc>
      </w:tr>
      <w:tr w:rsidR="00A078E3" w:rsidRPr="00B86366" w:rsidTr="00A078E3">
        <w:tc>
          <w:tcPr>
            <w:tcW w:w="3119" w:type="dxa"/>
          </w:tcPr>
          <w:p w:rsidR="00A078E3" w:rsidRPr="00F735D7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Программы,</w:t>
            </w:r>
          </w:p>
          <w:p w:rsidR="00A078E3" w:rsidRPr="00F735D7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технологии и пособия</w:t>
            </w: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</w:t>
            </w: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по образовательной области</w:t>
            </w:r>
          </w:p>
          <w:p w:rsidR="00A078E3" w:rsidRPr="00F735D7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F735D7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7194" w:type="dxa"/>
          </w:tcPr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 Система занятий по ознакомлению дошкольников с народно-прикладным искусством Дагестана.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1996.</w:t>
            </w:r>
          </w:p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 Сказки в картинках. /Дидактический материал/. Махачкала, издательство «Лотос», 2013</w:t>
            </w:r>
          </w:p>
          <w:p w:rsidR="00A078E3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Байрамбеков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М.М.,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Агарагимова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В.К. Комплексные занятия по ознакомлению с народно-прикладным искусством Дагестана. Махачкала: Юпитер, 2004.</w:t>
            </w:r>
          </w:p>
          <w:p w:rsidR="00A078E3" w:rsidRDefault="00A078E3" w:rsidP="00A078E3">
            <w:pPr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Трофимова С.Н. Скульптура в жизни ребенка. Махачкала, 2013.</w:t>
            </w:r>
          </w:p>
          <w:p w:rsidR="00A078E3" w:rsidRPr="0061126F" w:rsidRDefault="00A078E3" w:rsidP="00A078E3">
            <w:pPr>
              <w:rPr>
                <w:rFonts w:cs="Times New Roman"/>
                <w:szCs w:val="28"/>
              </w:rPr>
            </w:pPr>
            <w:proofErr w:type="spellStart"/>
            <w:r w:rsidRPr="0022597A">
              <w:rPr>
                <w:rFonts w:cs="Times New Roman"/>
                <w:szCs w:val="28"/>
              </w:rPr>
              <w:t>Байрамбеков</w:t>
            </w:r>
            <w:proofErr w:type="spellEnd"/>
            <w:r w:rsidRPr="0022597A">
              <w:rPr>
                <w:rFonts w:cs="Times New Roman"/>
                <w:szCs w:val="28"/>
              </w:rPr>
              <w:t xml:space="preserve"> М.М. «От истоков </w:t>
            </w:r>
            <w:proofErr w:type="gramStart"/>
            <w:r w:rsidRPr="0022597A">
              <w:rPr>
                <w:rFonts w:cs="Times New Roman"/>
                <w:szCs w:val="28"/>
              </w:rPr>
              <w:t>прекрасного</w:t>
            </w:r>
            <w:proofErr w:type="gramEnd"/>
            <w:r w:rsidRPr="0022597A">
              <w:rPr>
                <w:rFonts w:cs="Times New Roman"/>
                <w:szCs w:val="28"/>
              </w:rPr>
              <w:t xml:space="preserve"> – к </w:t>
            </w:r>
            <w:r w:rsidRPr="0022597A">
              <w:rPr>
                <w:rFonts w:cs="Times New Roman"/>
                <w:szCs w:val="28"/>
              </w:rPr>
              <w:lastRenderedPageBreak/>
              <w:t>творчеству»: образовательная программа по изобразительному искусству для дошкольных образовательных организаций республики Дагестан.– Махачкала: ООО «Издательство НИИ педагогики», 2016.</w:t>
            </w:r>
          </w:p>
          <w:p w:rsidR="00A078E3" w:rsidRPr="00F735D7" w:rsidRDefault="00A078E3" w:rsidP="00A078E3">
            <w:pPr>
              <w:rPr>
                <w:rFonts w:ascii="Calibri" w:eastAsia="Batang" w:hAnsi="Calibri" w:cs="Times New Roman"/>
                <w:color w:val="000000"/>
                <w:szCs w:val="28"/>
                <w:lang w:eastAsia="ko-KR"/>
              </w:rPr>
            </w:pP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Агабекова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С.С. Музыкальное воспитание дошкольников /Программа для дагестанских дошкольных учреждений/. -  Махачкала: </w:t>
            </w:r>
            <w:proofErr w:type="spellStart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Дагучпедгиз</w:t>
            </w:r>
            <w:proofErr w:type="spellEnd"/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, 1994.</w:t>
            </w:r>
          </w:p>
          <w:p w:rsidR="00A078E3" w:rsidRPr="00F735D7" w:rsidRDefault="00A078E3" w:rsidP="00A078E3">
            <w:pPr>
              <w:rPr>
                <w:rFonts w:eastAsia="Times New Roman" w:cs="Times New Roman"/>
                <w:color w:val="000000"/>
                <w:szCs w:val="28"/>
              </w:rPr>
            </w:pPr>
            <w:r w:rsidRPr="00F735D7">
              <w:rPr>
                <w:rFonts w:eastAsia="Batang" w:cs="Times New Roman"/>
                <w:color w:val="000000"/>
                <w:szCs w:val="28"/>
                <w:lang w:eastAsia="ko-KR"/>
              </w:rPr>
              <w:t>Гаприндашвили О.Б. «Музыкальная развивающая предметно-пространственная среда в</w:t>
            </w:r>
            <w:r w:rsidRPr="00F735D7">
              <w:rPr>
                <w:rFonts w:eastAsia="Times New Roman" w:cs="Times New Roman"/>
                <w:color w:val="000000"/>
                <w:szCs w:val="28"/>
              </w:rPr>
              <w:t xml:space="preserve"> детском саду»</w:t>
            </w:r>
            <w:r>
              <w:rPr>
                <w:rFonts w:eastAsia="Times New Roman" w:cs="Times New Roman"/>
                <w:color w:val="000000"/>
                <w:szCs w:val="28"/>
              </w:rPr>
              <w:t>. Махачкала, 2014.</w:t>
            </w:r>
          </w:p>
        </w:tc>
      </w:tr>
    </w:tbl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E30A1A" w:rsidRDefault="00A078E3" w:rsidP="00A078E3">
      <w:pPr>
        <w:ind w:firstLine="748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E30A1A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3.3. Организация режима пребывания детей в образовательном учреждении </w:t>
      </w:r>
    </w:p>
    <w:p w:rsidR="00A078E3" w:rsidRPr="00B86366" w:rsidRDefault="00A078E3" w:rsidP="00A078E3">
      <w:pPr>
        <w:ind w:firstLine="74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Ежедневная</w:t>
      </w:r>
      <w:proofErr w:type="gramEnd"/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организации жизни и деятельности детей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осуществляется с учетом:</w:t>
      </w:r>
    </w:p>
    <w:p w:rsidR="00A078E3" w:rsidRPr="00B86366" w:rsidRDefault="00A078E3" w:rsidP="00A078E3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A078E3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B86366">
        <w:rPr>
          <w:rFonts w:ascii="Times New Roman" w:eastAsia="Calibri" w:hAnsi="Times New Roman" w:cs="Times New Roman"/>
          <w:i/>
          <w:color w:val="000000"/>
          <w:sz w:val="16"/>
          <w:szCs w:val="16"/>
        </w:rPr>
        <w:t xml:space="preserve">        </w:t>
      </w:r>
    </w:p>
    <w:p w:rsidR="00A078E3" w:rsidRDefault="00A078E3" w:rsidP="00A078E3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A078E3" w:rsidRPr="00B86366" w:rsidRDefault="00A078E3" w:rsidP="00A078E3">
      <w:pPr>
        <w:widowControl w:val="0"/>
        <w:suppressAutoHyphens/>
        <w:spacing w:after="120" w:line="240" w:lineRule="auto"/>
        <w:jc w:val="both"/>
        <w:rPr>
          <w:rFonts w:ascii="Times New Roman" w:eastAsia="Calibri" w:hAnsi="Times New Roman" w:cs="Times New Roman"/>
          <w:i/>
          <w:color w:val="000000"/>
          <w:sz w:val="16"/>
          <w:szCs w:val="16"/>
        </w:rPr>
      </w:pPr>
    </w:p>
    <w:p w:rsidR="00A078E3" w:rsidRPr="00B86366" w:rsidRDefault="00A078E3" w:rsidP="00A078E3">
      <w:pPr>
        <w:jc w:val="center"/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  <w:u w:val="single"/>
        </w:rPr>
        <w:t>Организация  режима  дня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.</w:t>
      </w:r>
    </w:p>
    <w:p w:rsidR="00A078E3" w:rsidRPr="00B86366" w:rsidRDefault="00A078E3" w:rsidP="00A078E3">
      <w:pPr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При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проведении режимных процессов МБ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ДОУ придерживается следующих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правил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Полное и своевременное удовлетворение всех органических потребностей детей (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сне, питании).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Тщательный гигиенический уход, обеспечение чистоты тела, одежды, постели.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Привлечение детей к посильному участию в режимных процессах; поощрение самостоятельности и активности.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Формирование культурно-гигиенических навыков.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общение в ходе выполнения режимных процессов.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Учет потребностей детей, индивидуальных особенностей каждого ребенка.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A078E3" w:rsidRPr="00B86366" w:rsidRDefault="00A078E3" w:rsidP="00A078E3">
      <w:pPr>
        <w:ind w:left="180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CF15FD" w:rsidRDefault="00A078E3" w:rsidP="00A078E3">
      <w:pPr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</w:p>
    <w:p w:rsidR="00A078E3" w:rsidRPr="00B86366" w:rsidRDefault="00A078E3" w:rsidP="00A078E3">
      <w:pPr>
        <w:ind w:left="18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Основные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принципы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построения  режима  дня: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  постоянство  и  постепенность.</w:t>
      </w:r>
    </w:p>
    <w:p w:rsidR="00A078E3" w:rsidRDefault="00A078E3" w:rsidP="00A078E3">
      <w:pPr>
        <w:widowControl w:val="0"/>
        <w:numPr>
          <w:ilvl w:val="0"/>
          <w:numId w:val="22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детском  саду  выделяют  следующее  возрастное  деление  детей  по  группам: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- 1 младшая группа -                      2-3 года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- 2 младшая группа -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3-4 года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- средняя группа      -                      4-5 лет</w:t>
      </w:r>
    </w:p>
    <w:p w:rsidR="00A078E3" w:rsidRDefault="00A078E3" w:rsidP="00B262DB">
      <w:pPr>
        <w:widowControl w:val="0"/>
        <w:suppressAutoHyphens/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- старшая группа     -                      5-6 лет</w:t>
      </w:r>
    </w:p>
    <w:p w:rsidR="00B262DB" w:rsidRPr="00B86366" w:rsidRDefault="00B262DB" w:rsidP="00B262DB">
      <w:pPr>
        <w:widowControl w:val="0"/>
        <w:suppressAutoHyphens/>
        <w:spacing w:after="120" w:line="240" w:lineRule="auto"/>
        <w:ind w:left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подготовительная группа -          6-7 лет</w:t>
      </w:r>
    </w:p>
    <w:p w:rsidR="00A078E3" w:rsidRPr="00B86366" w:rsidRDefault="00A078E3" w:rsidP="00A078E3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Организация  режима  дня  проводится  с  учетом  теплого  и  холодного  периода  года </w:t>
      </w:r>
    </w:p>
    <w:p w:rsidR="00A078E3" w:rsidRPr="00B86366" w:rsidRDefault="00A078E3" w:rsidP="00A078E3">
      <w:pPr>
        <w:ind w:left="36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A078E3" w:rsidRPr="00B86366" w:rsidRDefault="00A078E3" w:rsidP="00A078E3">
      <w:pPr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A078E3" w:rsidRPr="00B86366" w:rsidRDefault="00A078E3" w:rsidP="00A078E3">
      <w:pPr>
        <w:spacing w:after="480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  дня  разработан с учётом  сезонных  особенностей,  требований САНПИН  2.4.1.2660-13 и концепций  образовательных программ, а также соответствует функциональным возможностям детей, их возрасту и состоянию здоровья. Представлены в программе режимы дня для каждой возрастной группы. Режим скорректирован с учётом работы учреждения и с учётом климата (тёплого и холодного периода). </w:t>
      </w:r>
    </w:p>
    <w:p w:rsidR="00A078E3" w:rsidRDefault="00A078E3" w:rsidP="00A078E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Gungsuh" w:hAnsi="Times New Roman" w:cs="Times New Roman"/>
          <w:b/>
          <w:color w:val="000000"/>
          <w:sz w:val="32"/>
          <w:szCs w:val="32"/>
        </w:rPr>
        <w:t>РЕЖИМ ДНЯ в холодный период</w:t>
      </w:r>
    </w:p>
    <w:tbl>
      <w:tblPr>
        <w:tblStyle w:val="a7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3544"/>
        <w:gridCol w:w="1701"/>
        <w:gridCol w:w="1418"/>
        <w:gridCol w:w="1417"/>
        <w:gridCol w:w="1418"/>
        <w:gridCol w:w="1559"/>
      </w:tblGrid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Сред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>Ст.гр.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Подг.гр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7.00-8.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8.15-8.20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8.20</w:t>
            </w: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- 8.3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8.25-8.4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8.35</w:t>
            </w: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8.40</w:t>
            </w: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-9.00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9.00-9.10 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9.10-9.20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9.40-9.50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9.10-9.25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9.35-9.50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9.45-10.10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9.10-9.40</w:t>
            </w:r>
          </w:p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9.50-10.20</w:t>
            </w:r>
          </w:p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10.10-11.30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9.5011.50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11.00-12.20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11.30 - 11.50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11.50-12.20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12.20-12.40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 – 12.30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12.20-12.45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12.30 – 15.00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12.45-15.00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12.50-15.00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13.10-15.00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– 15.20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– 15.40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Непосредственно образовательная деятельность: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15.40- 15.50</w:t>
            </w:r>
          </w:p>
          <w:p w:rsidR="008F6D86" w:rsidRPr="00B354A4" w:rsidRDefault="008F6D86" w:rsidP="00624F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16.00-16.10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16.10-16.30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16.30-16.40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16.40-17.30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</w:tr>
      <w:tr w:rsidR="008F6D86" w:rsidRPr="00B354A4" w:rsidTr="008F6D86">
        <w:tc>
          <w:tcPr>
            <w:tcW w:w="3544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домой.</w:t>
            </w:r>
          </w:p>
        </w:tc>
        <w:tc>
          <w:tcPr>
            <w:tcW w:w="1701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417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</w:tr>
    </w:tbl>
    <w:p w:rsidR="00A078E3" w:rsidRPr="00A166EF" w:rsidRDefault="00A078E3" w:rsidP="00A078E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A078E3" w:rsidRDefault="00A078E3" w:rsidP="00A078E3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B86366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Режим дня в теплый период</w:t>
      </w:r>
    </w:p>
    <w:tbl>
      <w:tblPr>
        <w:tblStyle w:val="a7"/>
        <w:tblW w:w="10632" w:type="dxa"/>
        <w:tblInd w:w="-601" w:type="dxa"/>
        <w:tblLook w:val="04A0" w:firstRow="1" w:lastRow="0" w:firstColumn="1" w:lastColumn="0" w:noHBand="0" w:noVBand="1"/>
      </w:tblPr>
      <w:tblGrid>
        <w:gridCol w:w="3403"/>
        <w:gridCol w:w="1559"/>
        <w:gridCol w:w="1395"/>
        <w:gridCol w:w="1472"/>
        <w:gridCol w:w="1385"/>
        <w:gridCol w:w="1418"/>
      </w:tblGrid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color w:val="000000" w:themeColor="text1"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1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pStyle w:val="a4"/>
              <w:spacing w:before="0" w:after="0"/>
              <w:jc w:val="center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 xml:space="preserve">2 </w:t>
            </w:r>
            <w:proofErr w:type="spellStart"/>
            <w:r w:rsidRPr="00B354A4">
              <w:rPr>
                <w:b/>
                <w:sz w:val="28"/>
                <w:szCs w:val="28"/>
              </w:rPr>
              <w:t>мл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Сред</w:t>
            </w:r>
            <w:proofErr w:type="gramStart"/>
            <w:r w:rsidRPr="00B354A4">
              <w:rPr>
                <w:b/>
                <w:sz w:val="28"/>
                <w:szCs w:val="28"/>
              </w:rPr>
              <w:t>.г</w:t>
            </w:r>
            <w:proofErr w:type="gramEnd"/>
            <w:r w:rsidRPr="00B354A4">
              <w:rPr>
                <w:b/>
                <w:sz w:val="28"/>
                <w:szCs w:val="28"/>
              </w:rPr>
              <w:t>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b/>
                <w:sz w:val="28"/>
                <w:szCs w:val="28"/>
              </w:rPr>
              <w:t>Ст.гр.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proofErr w:type="spellStart"/>
            <w:r w:rsidRPr="00B354A4">
              <w:rPr>
                <w:b/>
                <w:sz w:val="28"/>
                <w:szCs w:val="28"/>
              </w:rPr>
              <w:t>Подг.гр</w:t>
            </w:r>
            <w:proofErr w:type="spellEnd"/>
            <w:r w:rsidRPr="00B354A4">
              <w:rPr>
                <w:b/>
                <w:sz w:val="28"/>
                <w:szCs w:val="28"/>
              </w:rPr>
              <w:t>.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Прием детей, самостоятельная деятельность, игры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7.00 – 8.25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7.00-8.20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pStyle w:val="a4"/>
              <w:spacing w:before="0" w:after="0"/>
              <w:rPr>
                <w:b/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7.00-8.20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8.25 – 8.30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8.20-8.25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8.20-8.30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8.30 – 8.40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8.25-8.45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8.30-8.40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8.40 – 9.00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8.45-9.00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8.40-9.00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9.00 – 9.20 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Непосредственно образовательная деятельность.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9.20 - 9.50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9.10-9.25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9.10-9.30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9.10-9.35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9.10-9.40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>Игры, самостоятельная деятельность, подготовка к прогулке, прогулка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9.45 - 11.30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9.25-11.45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10.00-12.00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10.10-12.10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11.00-12.20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11.30-11.50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11.45-12.05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12.00-12.20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12.10-12.30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12.20-12.30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11.50-</w:t>
            </w:r>
          </w:p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12.20 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12.05-12.30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12.20-12.50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12.20 - 15.00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12.30-15.00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13.15-15.00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13.00-15.00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pStyle w:val="Default"/>
              <w:rPr>
                <w:sz w:val="28"/>
                <w:szCs w:val="28"/>
              </w:rPr>
            </w:pPr>
            <w:r w:rsidRPr="00B354A4">
              <w:rPr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15.00 - 15.20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15.00-15.20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15.00-15.15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15.20 - 15.45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15.20-15.40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15.15-15.30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Игры, самостоятельная деятельность                                                                               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15.45 - 16.10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                                                                                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16.10 - 16.20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16.10-16.30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16.00-16.20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прогулка, возвращение с прогулки  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16.20 - 17.30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16.30-17.30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16.20-17.30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17.30-18.45</w:t>
            </w:r>
          </w:p>
        </w:tc>
      </w:tr>
      <w:tr w:rsidR="008F6D86" w:rsidRPr="00B354A4" w:rsidTr="00624F66">
        <w:tc>
          <w:tcPr>
            <w:tcW w:w="3403" w:type="dxa"/>
          </w:tcPr>
          <w:p w:rsidR="008F6D86" w:rsidRPr="00B354A4" w:rsidRDefault="008F6D86" w:rsidP="00624F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Уход детей домой</w:t>
            </w:r>
          </w:p>
        </w:tc>
        <w:tc>
          <w:tcPr>
            <w:tcW w:w="1559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39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472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385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  <w:tc>
          <w:tcPr>
            <w:tcW w:w="1418" w:type="dxa"/>
          </w:tcPr>
          <w:p w:rsidR="008F6D86" w:rsidRPr="00B354A4" w:rsidRDefault="008F6D86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hAnsi="Times New Roman" w:cs="Times New Roman"/>
                <w:sz w:val="28"/>
                <w:szCs w:val="28"/>
              </w:rPr>
              <w:t>18.45-19.00</w:t>
            </w:r>
          </w:p>
        </w:tc>
      </w:tr>
    </w:tbl>
    <w:p w:rsidR="00A078E3" w:rsidRPr="0061126F" w:rsidRDefault="00A078E3" w:rsidP="00A078E3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A078E3" w:rsidRPr="00B86366" w:rsidRDefault="00A078E3" w:rsidP="00A07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Проектирование воспитательно-образовательного процесса</w:t>
      </w:r>
    </w:p>
    <w:p w:rsidR="00A078E3" w:rsidRPr="00B86366" w:rsidRDefault="00A078E3" w:rsidP="00A078E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интегрированные формы образовательной деятельности. Обучение происходит опосредованно, в процессе увлекательной для малышей деятельности. В старшем дошкольном возрасте (старшая и подготовительная к школе группы) используется занятие как дидактическая форма учебной деятельности.</w:t>
      </w:r>
    </w:p>
    <w:p w:rsidR="00A078E3" w:rsidRPr="00B86366" w:rsidRDefault="00A078E3" w:rsidP="00A078E3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организованных форм обучения дошкольного образовательного учреждения (сетка непосредственно образовательной деятельности) каждой возрастной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Гигиенические регламенты образовательной нагрузки соблюдены в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ветствии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</w:t>
      </w:r>
    </w:p>
    <w:p w:rsidR="00A078E3" w:rsidRDefault="00A078E3" w:rsidP="00A078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организации непосредственно образовательной деятельности детей</w:t>
      </w:r>
    </w:p>
    <w:tbl>
      <w:tblPr>
        <w:tblStyle w:val="a7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824"/>
        <w:gridCol w:w="3180"/>
        <w:gridCol w:w="2920"/>
      </w:tblGrid>
      <w:tr w:rsidR="00A078E3" w:rsidRPr="0040412F" w:rsidTr="00A078E3">
        <w:tc>
          <w:tcPr>
            <w:tcW w:w="3824" w:type="dxa"/>
          </w:tcPr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Совместная деятельность</w:t>
            </w:r>
          </w:p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взрослого и детей</w:t>
            </w:r>
          </w:p>
        </w:tc>
        <w:tc>
          <w:tcPr>
            <w:tcW w:w="3180" w:type="dxa"/>
          </w:tcPr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Самостоятельная деятельность</w:t>
            </w:r>
          </w:p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2920" w:type="dxa"/>
          </w:tcPr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Взаимодействие</w:t>
            </w:r>
          </w:p>
          <w:p w:rsidR="00A078E3" w:rsidRPr="0040412F" w:rsidRDefault="00A078E3" w:rsidP="00A078E3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0412F">
              <w:rPr>
                <w:b/>
                <w:sz w:val="28"/>
                <w:szCs w:val="28"/>
              </w:rPr>
              <w:t>с семьями</w:t>
            </w:r>
          </w:p>
        </w:tc>
      </w:tr>
      <w:tr w:rsidR="00A078E3" w:rsidRPr="0040412F" w:rsidTr="00A078E3">
        <w:tc>
          <w:tcPr>
            <w:tcW w:w="3824" w:type="dxa"/>
          </w:tcPr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Двигательные подвижные дидактические игры, подвижные игры с правилами, игровые упражнения, соревнования.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proofErr w:type="gramStart"/>
            <w:r w:rsidRPr="0040412F">
              <w:rPr>
                <w:sz w:val="28"/>
                <w:szCs w:val="28"/>
              </w:rPr>
              <w:t>Игровая</w:t>
            </w:r>
            <w:proofErr w:type="gramEnd"/>
            <w:r w:rsidRPr="0040412F">
              <w:rPr>
                <w:sz w:val="28"/>
                <w:szCs w:val="28"/>
              </w:rPr>
              <w:t xml:space="preserve">: сюжетные игры, игры с правилами.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Продуктивная мастерская по изготовлению продуктов детского творчества, реализация проектов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Коммуникативная беседа, ситуативный разговор, речевая ситуация, составление и отгадывание загадок, сюжетные игры, игры с правилами.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Трудовая: совместные действия, дежурство, поручение, задание, реализация проекта.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proofErr w:type="gramStart"/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>Познавательно-</w:t>
            </w:r>
            <w:r w:rsidRPr="0040412F">
              <w:rPr>
                <w:sz w:val="28"/>
                <w:szCs w:val="28"/>
              </w:rPr>
              <w:lastRenderedPageBreak/>
              <w:t xml:space="preserve">исследовательская: наблюдение, экскурсия, решение проблемных ситуаций, экспериментирование, коллекционирование, моделирование, реализация проекта, игры с правилами. </w:t>
            </w:r>
            <w:proofErr w:type="gramEnd"/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>Музыкально-художественная: слушание, исполнение, импровизация, экспериментировани</w:t>
            </w:r>
            <w:r>
              <w:rPr>
                <w:sz w:val="28"/>
                <w:szCs w:val="28"/>
              </w:rPr>
              <w:t>е, подвижные игры (с муз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 w:rsidRPr="0040412F">
              <w:rPr>
                <w:sz w:val="28"/>
                <w:szCs w:val="28"/>
              </w:rPr>
              <w:t xml:space="preserve"> </w:t>
            </w:r>
            <w:proofErr w:type="gramStart"/>
            <w:r w:rsidRPr="0040412F">
              <w:rPr>
                <w:sz w:val="28"/>
                <w:szCs w:val="28"/>
              </w:rPr>
              <w:t>с</w:t>
            </w:r>
            <w:proofErr w:type="gramEnd"/>
            <w:r w:rsidRPr="0040412F">
              <w:rPr>
                <w:sz w:val="28"/>
                <w:szCs w:val="28"/>
              </w:rPr>
              <w:t xml:space="preserve">опровождением)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Чтение художественной литературы: чтение, обсуждение, разучивание </w:t>
            </w:r>
          </w:p>
        </w:tc>
        <w:tc>
          <w:tcPr>
            <w:tcW w:w="3180" w:type="dxa"/>
          </w:tcPr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lastRenderedPageBreak/>
              <w:t></w:t>
            </w:r>
            <w:r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Организация развивающей среды для самостоятельной деятельности детей: двигательной, игровой, продуктивной, трудовой, познавательно-исследовательской </w:t>
            </w:r>
          </w:p>
        </w:tc>
        <w:tc>
          <w:tcPr>
            <w:tcW w:w="2920" w:type="dxa"/>
          </w:tcPr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Диагностирование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Педагогическое просвещение родителей, обмен опытом. </w:t>
            </w:r>
          </w:p>
          <w:p w:rsidR="00A078E3" w:rsidRPr="0040412F" w:rsidRDefault="00A078E3" w:rsidP="00A078E3">
            <w:pPr>
              <w:pStyle w:val="Default"/>
              <w:rPr>
                <w:sz w:val="28"/>
                <w:szCs w:val="28"/>
              </w:rPr>
            </w:pPr>
            <w:r w:rsidRPr="0040412F">
              <w:rPr>
                <w:rFonts w:ascii="Wingdings" w:hAnsi="Wingdings" w:cs="Wingdings"/>
                <w:sz w:val="28"/>
                <w:szCs w:val="28"/>
              </w:rPr>
              <w:t></w:t>
            </w:r>
            <w:r w:rsidRPr="0040412F">
              <w:rPr>
                <w:rFonts w:ascii="Wingdings" w:hAnsi="Wingdings" w:cs="Wingdings"/>
                <w:sz w:val="28"/>
                <w:szCs w:val="28"/>
              </w:rPr>
              <w:t></w:t>
            </w:r>
            <w:r w:rsidRPr="0040412F">
              <w:rPr>
                <w:sz w:val="28"/>
                <w:szCs w:val="28"/>
              </w:rPr>
              <w:t xml:space="preserve">Совместное творчество детей и взрослых. </w:t>
            </w:r>
          </w:p>
        </w:tc>
      </w:tr>
    </w:tbl>
    <w:p w:rsidR="00A078E3" w:rsidRDefault="00A078E3" w:rsidP="00A078E3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</w:t>
      </w:r>
    </w:p>
    <w:p w:rsidR="00A078E3" w:rsidRPr="00106454" w:rsidRDefault="00A078E3" w:rsidP="00A078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Модель организации учебно-воспитательного процесса</w:t>
      </w:r>
    </w:p>
    <w:p w:rsidR="00A078E3" w:rsidRPr="00106454" w:rsidRDefault="00A078E3" w:rsidP="00A078E3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6454">
        <w:rPr>
          <w:rFonts w:ascii="Times New Roman" w:hAnsi="Times New Roman" w:cs="Times New Roman"/>
          <w:b/>
          <w:sz w:val="28"/>
          <w:szCs w:val="28"/>
        </w:rPr>
        <w:t>в детском саду на день</w:t>
      </w:r>
    </w:p>
    <w:p w:rsidR="00A078E3" w:rsidRPr="001D2D3E" w:rsidRDefault="00A078E3" w:rsidP="00A078E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Младший дошкольный возраст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706"/>
        <w:gridCol w:w="3502"/>
      </w:tblGrid>
      <w:tr w:rsidR="00A078E3" w:rsidTr="00A078E3">
        <w:tc>
          <w:tcPr>
            <w:tcW w:w="2207" w:type="dxa"/>
          </w:tcPr>
          <w:p w:rsidR="00A078E3" w:rsidRPr="00B354A4" w:rsidRDefault="00A078E3" w:rsidP="00A078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3874" w:type="dxa"/>
          </w:tcPr>
          <w:p w:rsidR="00A078E3" w:rsidRPr="00B354A4" w:rsidRDefault="00A078E3" w:rsidP="00A07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1-ая половина дня</w:t>
            </w:r>
          </w:p>
        </w:tc>
        <w:tc>
          <w:tcPr>
            <w:tcW w:w="3666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2-ая половина дня</w:t>
            </w:r>
          </w:p>
        </w:tc>
      </w:tr>
      <w:tr w:rsidR="00A078E3" w:rsidTr="00A078E3">
        <w:tc>
          <w:tcPr>
            <w:tcW w:w="2207" w:type="dxa"/>
          </w:tcPr>
          <w:p w:rsidR="00A078E3" w:rsidRPr="00B354A4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387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Утренняя гимнастика (подвижные игры, игровые сюжеты)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занятия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ind w:left="331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Прогулка в двигательной активности</w:t>
            </w:r>
          </w:p>
        </w:tc>
        <w:tc>
          <w:tcPr>
            <w:tcW w:w="3666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Гимнастика после сна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Физкультурные досуги, игры и развлечения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ритмической гимнастикой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хореографией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A078E3" w:rsidRPr="00911415" w:rsidRDefault="00A078E3" w:rsidP="00A078E3">
            <w:pPr>
              <w:spacing w:before="100" w:beforeAutospacing="1" w:after="100" w:afterAutospacing="1"/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78E3" w:rsidTr="00A078E3">
        <w:tc>
          <w:tcPr>
            <w:tcW w:w="2207" w:type="dxa"/>
          </w:tcPr>
          <w:p w:rsidR="00A078E3" w:rsidRPr="00B354A4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Познавательное развитие</w:t>
            </w:r>
          </w:p>
          <w:p w:rsidR="00A078E3" w:rsidRPr="00B354A4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387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по участку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666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Занятия,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A078E3" w:rsidRPr="00911415" w:rsidRDefault="00A078E3" w:rsidP="00A078E3">
            <w:pPr>
              <w:autoSpaceDE w:val="0"/>
              <w:autoSpaceDN w:val="0"/>
              <w:adjustRightInd w:val="0"/>
              <w:ind w:left="323"/>
              <w:rPr>
                <w:rFonts w:ascii="Wingdings" w:hAnsi="Wingdings" w:cs="Wingdings"/>
                <w:color w:val="000000"/>
                <w:sz w:val="28"/>
                <w:szCs w:val="28"/>
              </w:rPr>
            </w:pPr>
          </w:p>
        </w:tc>
      </w:tr>
      <w:tr w:rsidR="00A078E3" w:rsidTr="00A078E3">
        <w:tc>
          <w:tcPr>
            <w:tcW w:w="2207" w:type="dxa"/>
          </w:tcPr>
          <w:p w:rsidR="00A078E3" w:rsidRPr="00B354A4" w:rsidRDefault="00A078E3" w:rsidP="00A078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Художественно-</w:t>
            </w:r>
          </w:p>
          <w:p w:rsidR="00A078E3" w:rsidRPr="00B354A4" w:rsidRDefault="00A078E3" w:rsidP="00A07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эстетическое развитие</w:t>
            </w:r>
          </w:p>
        </w:tc>
        <w:tc>
          <w:tcPr>
            <w:tcW w:w="387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художественно-эстетического цикла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ind w:left="331" w:hanging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в природу (на участке)</w:t>
            </w:r>
          </w:p>
        </w:tc>
        <w:tc>
          <w:tcPr>
            <w:tcW w:w="3666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Элементы театрализованной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тельности (драматизация знакомых сказок)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ind w:left="32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ind w:left="32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творческая деятель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ность старших и младших детей (дни рождения, совместные </w:t>
            </w:r>
            <w:r w:rsidRPr="00844D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игры)</w:t>
            </w:r>
            <w:r w:rsidRPr="00844D3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  </w:t>
            </w:r>
          </w:p>
        </w:tc>
      </w:tr>
      <w:tr w:rsidR="00A078E3" w:rsidTr="00A078E3">
        <w:tc>
          <w:tcPr>
            <w:tcW w:w="2207" w:type="dxa"/>
          </w:tcPr>
          <w:p w:rsidR="00A078E3" w:rsidRPr="00B354A4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54A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874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-Этика быта, трудовые поручения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-Формирование навыков культуры общения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-Театрализованные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6"/>
              </w:numPr>
              <w:autoSpaceDE w:val="0"/>
              <w:autoSpaceDN w:val="0"/>
              <w:adjustRightInd w:val="0"/>
              <w:ind w:left="331" w:hanging="4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-Сюжетно-ролевые игры </w:t>
            </w:r>
          </w:p>
        </w:tc>
        <w:tc>
          <w:tcPr>
            <w:tcW w:w="3666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Трудовые поручения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Игры с </w:t>
            </w:r>
            <w:proofErr w:type="spellStart"/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ряжением</w:t>
            </w:r>
            <w:proofErr w:type="spellEnd"/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7"/>
              </w:numPr>
              <w:autoSpaceDE w:val="0"/>
              <w:autoSpaceDN w:val="0"/>
              <w:adjustRightInd w:val="0"/>
              <w:ind w:left="32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</w:tc>
      </w:tr>
    </w:tbl>
    <w:p w:rsidR="00A078E3" w:rsidRDefault="00A078E3" w:rsidP="00A078E3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  <w:sz w:val="24"/>
          <w:szCs w:val="24"/>
        </w:rPr>
      </w:pPr>
    </w:p>
    <w:p w:rsidR="00A078E3" w:rsidRPr="001D2D3E" w:rsidRDefault="00A078E3" w:rsidP="00A078E3">
      <w:pPr>
        <w:spacing w:before="100" w:beforeAutospacing="1" w:after="100" w:afterAutospacing="1" w:line="240" w:lineRule="auto"/>
        <w:ind w:firstLine="70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Стар</w:t>
      </w:r>
      <w:r w:rsidRPr="001D2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ший дошкольный возраст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2539"/>
        <w:gridCol w:w="3729"/>
        <w:gridCol w:w="3479"/>
      </w:tblGrid>
      <w:tr w:rsidR="00A078E3" w:rsidTr="00A078E3">
        <w:tc>
          <w:tcPr>
            <w:tcW w:w="2207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Образовательные </w:t>
            </w: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области</w:t>
            </w:r>
          </w:p>
        </w:tc>
        <w:tc>
          <w:tcPr>
            <w:tcW w:w="3927" w:type="dxa"/>
          </w:tcPr>
          <w:p w:rsidR="00A078E3" w:rsidRPr="00911415" w:rsidRDefault="00A078E3" w:rsidP="00A078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1-ая половина дня</w:t>
            </w:r>
          </w:p>
        </w:tc>
        <w:tc>
          <w:tcPr>
            <w:tcW w:w="3613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2-ая половина дня</w:t>
            </w:r>
          </w:p>
        </w:tc>
      </w:tr>
      <w:tr w:rsidR="00A078E3" w:rsidTr="00A078E3">
        <w:tc>
          <w:tcPr>
            <w:tcW w:w="2207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3927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Приём детей на воздухе в теплое время года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 (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оздоровительный бег,  ОРУ</w:t>
            </w: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Гигиенические процедуры (обширное умывание, полоскание рта)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прогулке; обширное умывание, воздушные ванны, полоскание горла)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Физкультминутки на занятиях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по физическому развитию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 w:hanging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(подвижные игры, индивидуальная работа, самостоятельная двигательная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тельность)</w:t>
            </w:r>
          </w:p>
        </w:tc>
        <w:tc>
          <w:tcPr>
            <w:tcW w:w="3613" w:type="dxa"/>
          </w:tcPr>
          <w:p w:rsidR="00A078E3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Гимнастика после сна </w:t>
            </w:r>
          </w:p>
          <w:p w:rsidR="00A078E3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Закаливание (воздушные ванны, ходьба босиком в группе)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Физкультурные досуги, игры и развлечения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ритмической гимнастикой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хореографией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 w:hanging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Прогулка (индивидуальная работа по развитию движений)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 w:hanging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sz w:val="28"/>
                <w:szCs w:val="28"/>
              </w:rPr>
              <w:t>Элементы спортивных игр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 w:hanging="331"/>
              <w:rPr>
                <w:rFonts w:ascii="Times New Roman" w:hAnsi="Times New Roman" w:cs="Times New Roman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sz w:val="28"/>
                <w:szCs w:val="28"/>
              </w:rPr>
              <w:t>Урок здоровья</w:t>
            </w:r>
          </w:p>
          <w:p w:rsidR="00A078E3" w:rsidRPr="00911415" w:rsidRDefault="00A078E3" w:rsidP="00A078E3">
            <w:pPr>
              <w:spacing w:before="100" w:beforeAutospacing="1" w:after="100" w:afterAutospacing="1"/>
              <w:ind w:left="331" w:hanging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078E3" w:rsidTr="00A078E3">
        <w:tc>
          <w:tcPr>
            <w:tcW w:w="2207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  <w:p w:rsidR="00A078E3" w:rsidRPr="00911415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  <w:tc>
          <w:tcPr>
            <w:tcW w:w="3927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Непосредственно образовательная деятельность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Дидактические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Наблюдения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Экскурсии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Исследовательская работа, опыты и экспериментирование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прогулки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Индивидуальная работа по ЗКР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тематических альбомов, иллюстраций, литературы познавательного характера</w:t>
            </w:r>
          </w:p>
        </w:tc>
        <w:tc>
          <w:tcPr>
            <w:tcW w:w="3613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</w:t>
            </w: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Развивающие и речевые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библиотеки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Досуги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Чтение, заучивание</w:t>
            </w:r>
          </w:p>
        </w:tc>
      </w:tr>
      <w:tr w:rsidR="00A078E3" w:rsidTr="00A078E3">
        <w:tc>
          <w:tcPr>
            <w:tcW w:w="2207" w:type="dxa"/>
          </w:tcPr>
          <w:p w:rsidR="00A078E3" w:rsidRPr="00911415" w:rsidRDefault="00A078E3" w:rsidP="00A078E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Художественно-</w:t>
            </w:r>
          </w:p>
          <w:p w:rsidR="00A078E3" w:rsidRPr="00911415" w:rsidRDefault="00A078E3" w:rsidP="00A078E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эстетическое развитие</w:t>
            </w:r>
          </w:p>
        </w:tc>
        <w:tc>
          <w:tcPr>
            <w:tcW w:w="3927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Непосредственно образовательная деятельность художественно-эстетического цикла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Эстетика быта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 в природу (на участке)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детских спектаклей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в центре искусства (выставки, нетрадиционные изобразительные техники)</w:t>
            </w:r>
          </w:p>
        </w:tc>
        <w:tc>
          <w:tcPr>
            <w:tcW w:w="3613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творческая дея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тельность:</w:t>
            </w:r>
          </w:p>
          <w:p w:rsidR="00A078E3" w:rsidRPr="00844D39" w:rsidRDefault="00A078E3" w:rsidP="00A078E3">
            <w:pPr>
              <w:pStyle w:val="a3"/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изобразительная деятельность;</w:t>
            </w:r>
          </w:p>
          <w:p w:rsidR="00A078E3" w:rsidRPr="00844D39" w:rsidRDefault="00A078E3" w:rsidP="00A078E3">
            <w:pPr>
              <w:pStyle w:val="a3"/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театрализованная деятельность;</w:t>
            </w:r>
          </w:p>
          <w:p w:rsidR="00A078E3" w:rsidRPr="00844D39" w:rsidRDefault="00A078E3" w:rsidP="00A078E3">
            <w:pPr>
              <w:pStyle w:val="a3"/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творчество и игры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Музыкально-художественные досуги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ind w:left="33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tabs>
                <w:tab w:val="left" w:pos="264"/>
              </w:tabs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проекты</w:t>
            </w:r>
          </w:p>
        </w:tc>
      </w:tr>
      <w:tr w:rsidR="00A078E3" w:rsidTr="00A078E3">
        <w:tc>
          <w:tcPr>
            <w:tcW w:w="2207" w:type="dxa"/>
          </w:tcPr>
          <w:p w:rsidR="00A078E3" w:rsidRPr="00911415" w:rsidRDefault="00A078E3" w:rsidP="00A078E3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14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3927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Оценка эмоционального настроения группы с последующей коррекцией плана работы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еды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Этика быта, трудовые поручения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навыков культуры общения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беседы социально-нравственного характера, ситуации общения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Психогимнастика</w:t>
            </w:r>
            <w:proofErr w:type="spellEnd"/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игры на коммуникативное, эмоциональное развитие</w:t>
            </w:r>
          </w:p>
        </w:tc>
        <w:tc>
          <w:tcPr>
            <w:tcW w:w="3613" w:type="dxa"/>
          </w:tcPr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Wingdings" w:hAnsi="Wingdings" w:cs="Wingdings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Самообслуживание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Индивидуальная работа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в процессе хозяйственно-бытового труда и труда в природе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Ознакомление с трудом взрослых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Ручной труд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Работа в книжном уголке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Общение младших и старших детей </w:t>
            </w: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(совместные игры, спектакли)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D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Сюжетно-ролевые игры 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Тематические досуги в игровой форме;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</w:t>
            </w:r>
          </w:p>
          <w:p w:rsidR="00A078E3" w:rsidRPr="00844D39" w:rsidRDefault="00A078E3" w:rsidP="00A078E3">
            <w:pPr>
              <w:pStyle w:val="a3"/>
              <w:numPr>
                <w:ilvl w:val="0"/>
                <w:numId w:val="58"/>
              </w:numPr>
              <w:autoSpaceDE w:val="0"/>
              <w:autoSpaceDN w:val="0"/>
              <w:adjustRightInd w:val="0"/>
              <w:ind w:left="33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4D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Проектная деятельность</w:t>
            </w:r>
          </w:p>
          <w:p w:rsidR="00A078E3" w:rsidRPr="00911415" w:rsidRDefault="00A078E3" w:rsidP="00A078E3">
            <w:pPr>
              <w:autoSpaceDE w:val="0"/>
              <w:autoSpaceDN w:val="0"/>
              <w:adjustRightInd w:val="0"/>
              <w:ind w:left="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A078E3" w:rsidRDefault="00A078E3" w:rsidP="00A078E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максимальной нагрузкой на ребенка в организованных формах обучения, составлены планы образовательной нагрузки непрерывной непосредственно образовательной деятельности в рамках проекта примерной основной общеобразовательной программы дошкольного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разования «От рождения до школы»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 редакцией Н. Е.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Вераксы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С. Комаровой, М. А. Васильевой. При составлении плана образовательной нагрузки учитываются положения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 </w:t>
      </w: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Максимально </w:t>
      </w:r>
      <w:proofErr w:type="gram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допустимый объём недельной нагрузки, включающий реализацию дополнительных образовательных программ для детей дошкольного возраста и продолжительность непрерывной непосредственно образовательной деятельности регламентируются</w:t>
      </w:r>
      <w:proofErr w:type="gram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 </w:t>
      </w:r>
      <w:proofErr w:type="spellStart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2.4.1.3049-13.</w:t>
      </w:r>
    </w:p>
    <w:p w:rsidR="00CF15FD" w:rsidRDefault="00CF15FD" w:rsidP="00A078E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5830" w:rsidRPr="00B86366" w:rsidRDefault="00535830" w:rsidP="00A078E3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10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276"/>
        <w:gridCol w:w="1417"/>
        <w:gridCol w:w="1560"/>
        <w:gridCol w:w="1559"/>
      </w:tblGrid>
      <w:tr w:rsidR="00E12F05" w:rsidRPr="00B86366" w:rsidTr="00E12F05">
        <w:tc>
          <w:tcPr>
            <w:tcW w:w="3119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Продолжительность НОД</w:t>
            </w:r>
          </w:p>
        </w:tc>
        <w:tc>
          <w:tcPr>
            <w:tcW w:w="1276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1</w:t>
            </w: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-я младшая группа</w:t>
            </w:r>
          </w:p>
        </w:tc>
        <w:tc>
          <w:tcPr>
            <w:tcW w:w="1276" w:type="dxa"/>
          </w:tcPr>
          <w:p w:rsidR="00E12F05" w:rsidRPr="00B86366" w:rsidRDefault="00E12F05" w:rsidP="00A078E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2-я младшая группа</w:t>
            </w:r>
          </w:p>
        </w:tc>
        <w:tc>
          <w:tcPr>
            <w:tcW w:w="1417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560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559" w:type="dxa"/>
            <w:vAlign w:val="center"/>
          </w:tcPr>
          <w:p w:rsidR="00E12F05" w:rsidRPr="00411B26" w:rsidRDefault="00E12F05" w:rsidP="00624F66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proofErr w:type="spellStart"/>
            <w:r w:rsidRPr="00411B26">
              <w:rPr>
                <w:rFonts w:eastAsia="Times New Roman" w:cs="Times New Roman"/>
                <w:b/>
                <w:sz w:val="24"/>
                <w:szCs w:val="24"/>
              </w:rPr>
              <w:t>Подготов</w:t>
            </w:r>
            <w:proofErr w:type="spellEnd"/>
            <w:r w:rsidRPr="00411B26">
              <w:rPr>
                <w:rFonts w:eastAsia="Times New Roman" w:cs="Times New Roman"/>
                <w:b/>
                <w:sz w:val="24"/>
                <w:szCs w:val="24"/>
              </w:rPr>
              <w:t>. группа</w:t>
            </w:r>
          </w:p>
        </w:tc>
      </w:tr>
      <w:tr w:rsidR="00E12F05" w:rsidRPr="00B86366" w:rsidTr="00E12F05">
        <w:tc>
          <w:tcPr>
            <w:tcW w:w="3119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Длительность условного часа (в мин.)</w:t>
            </w:r>
          </w:p>
        </w:tc>
        <w:tc>
          <w:tcPr>
            <w:tcW w:w="1276" w:type="dxa"/>
            <w:vAlign w:val="center"/>
          </w:tcPr>
          <w:p w:rsidR="00E12F05" w:rsidRPr="00411B26" w:rsidRDefault="00E12F05" w:rsidP="00A078E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E12F05" w:rsidRPr="00411B26" w:rsidRDefault="00E12F05" w:rsidP="00624F6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30</w:t>
            </w:r>
          </w:p>
        </w:tc>
      </w:tr>
      <w:tr w:rsidR="00E12F05" w:rsidRPr="00B86366" w:rsidTr="00E12F05">
        <w:tc>
          <w:tcPr>
            <w:tcW w:w="3119" w:type="dxa"/>
            <w:vAlign w:val="center"/>
          </w:tcPr>
          <w:p w:rsidR="00E12F05" w:rsidRPr="00B86366" w:rsidRDefault="00E12F05" w:rsidP="00A078E3">
            <w:pPr>
              <w:spacing w:before="100" w:beforeAutospacing="1" w:after="100" w:afterAutospacing="1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Допустимый объем недельной образовательной нагрузки</w:t>
            </w:r>
          </w:p>
        </w:tc>
        <w:tc>
          <w:tcPr>
            <w:tcW w:w="1276" w:type="dxa"/>
            <w:vAlign w:val="center"/>
          </w:tcPr>
          <w:p w:rsidR="00E12F05" w:rsidRPr="00411B26" w:rsidRDefault="00E12F05" w:rsidP="00A078E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vAlign w:val="center"/>
          </w:tcPr>
          <w:p w:rsidR="00E12F05" w:rsidRPr="00411B26" w:rsidRDefault="00E12F05" w:rsidP="00624F6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17</w:t>
            </w:r>
          </w:p>
        </w:tc>
      </w:tr>
      <w:tr w:rsidR="00E12F05" w:rsidRPr="00B86366" w:rsidTr="00E12F05">
        <w:tc>
          <w:tcPr>
            <w:tcW w:w="3119" w:type="dxa"/>
            <w:vAlign w:val="center"/>
          </w:tcPr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Общее астрономическое время</w:t>
            </w:r>
          </w:p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в неделю (в часах)</w:t>
            </w:r>
          </w:p>
        </w:tc>
        <w:tc>
          <w:tcPr>
            <w:tcW w:w="1276" w:type="dxa"/>
            <w:vAlign w:val="center"/>
          </w:tcPr>
          <w:p w:rsidR="00E12F05" w:rsidRPr="00411B26" w:rsidRDefault="00E12F05" w:rsidP="00A078E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1 час</w:t>
            </w:r>
          </w:p>
          <w:p w:rsidR="00E12F05" w:rsidRPr="00411B26" w:rsidRDefault="00E12F05" w:rsidP="00A078E3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40 мин</w:t>
            </w:r>
          </w:p>
        </w:tc>
        <w:tc>
          <w:tcPr>
            <w:tcW w:w="1276" w:type="dxa"/>
            <w:vAlign w:val="center"/>
          </w:tcPr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2 часа</w:t>
            </w:r>
          </w:p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45 мин</w:t>
            </w:r>
          </w:p>
        </w:tc>
        <w:tc>
          <w:tcPr>
            <w:tcW w:w="1417" w:type="dxa"/>
            <w:vAlign w:val="center"/>
          </w:tcPr>
          <w:p w:rsidR="00E12F05" w:rsidRPr="00B86366" w:rsidRDefault="00E12F05" w:rsidP="00A078E3">
            <w:pPr>
              <w:spacing w:line="30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1560" w:type="dxa"/>
            <w:vAlign w:val="center"/>
          </w:tcPr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6 часов</w:t>
            </w:r>
          </w:p>
          <w:p w:rsidR="00E12F05" w:rsidRPr="00B86366" w:rsidRDefault="00E12F05" w:rsidP="00A078E3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86366">
              <w:rPr>
                <w:rFonts w:eastAsia="Times New Roman" w:cs="Times New Roman"/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559" w:type="dxa"/>
            <w:vAlign w:val="center"/>
          </w:tcPr>
          <w:p w:rsidR="00E12F05" w:rsidRPr="00411B26" w:rsidRDefault="00E12F05" w:rsidP="00624F6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8 часов</w:t>
            </w:r>
          </w:p>
          <w:p w:rsidR="00E12F05" w:rsidRPr="00411B26" w:rsidRDefault="00E12F05" w:rsidP="00624F66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11B26">
              <w:rPr>
                <w:rFonts w:eastAsia="Times New Roman" w:cs="Times New Roman"/>
                <w:sz w:val="24"/>
                <w:szCs w:val="24"/>
              </w:rPr>
              <w:t>30 мин</w:t>
            </w:r>
          </w:p>
        </w:tc>
      </w:tr>
    </w:tbl>
    <w:p w:rsidR="00A078E3" w:rsidRPr="00790501" w:rsidRDefault="00A078E3" w:rsidP="00A078E3">
      <w:pPr>
        <w:shd w:val="clear" w:color="auto" w:fill="FFFFFF"/>
        <w:spacing w:before="100" w:beforeAutospacing="1" w:after="100" w:afterAutospacing="1" w:line="240" w:lineRule="auto"/>
        <w:ind w:firstLine="35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Вариативная часть в 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 xml:space="preserve"> плане расширяет область образовательных услуг для воспитанников.</w:t>
      </w:r>
    </w:p>
    <w:p w:rsidR="00A078E3" w:rsidRDefault="00A078E3" w:rsidP="00A078E3">
      <w:pPr>
        <w:shd w:val="clear" w:color="auto" w:fill="FFFFFF"/>
        <w:spacing w:before="100" w:beforeAutospacing="1" w:after="100" w:afterAutospacing="1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Общая 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>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A078E3" w:rsidRPr="00790501" w:rsidRDefault="00A078E3" w:rsidP="00A07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1 младшей группе – 10 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>(СанПиН – 10)</w:t>
      </w:r>
    </w:p>
    <w:p w:rsidR="00A078E3" w:rsidRPr="00790501" w:rsidRDefault="00A078E3" w:rsidP="00A07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501">
        <w:rPr>
          <w:rFonts w:ascii="Times New Roman" w:eastAsia="Times New Roman" w:hAnsi="Times New Roman" w:cs="Times New Roman"/>
          <w:sz w:val="28"/>
          <w:szCs w:val="28"/>
        </w:rPr>
        <w:t>во 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группе – 10 (СанПиН – 11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A078E3" w:rsidRPr="00790501" w:rsidRDefault="00A078E3" w:rsidP="00A078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средней группе – 10 +1  (СанПиН – 12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E12F05" w:rsidRPr="00790501" w:rsidRDefault="00E12F05" w:rsidP="00E12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501">
        <w:rPr>
          <w:rFonts w:ascii="Times New Roman" w:eastAsia="Times New Roman" w:hAnsi="Times New Roman" w:cs="Times New Roman"/>
          <w:sz w:val="28"/>
          <w:szCs w:val="28"/>
        </w:rPr>
        <w:t>в старшей группе – 13 + 2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 xml:space="preserve">(СанПиН – 15) </w:t>
      </w:r>
    </w:p>
    <w:p w:rsidR="00E12F05" w:rsidRPr="006A7C81" w:rsidRDefault="00E12F05" w:rsidP="00E12F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9050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подготовительной группе – 14+ 2 (СанПиН – 17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</w:p>
    <w:p w:rsidR="00A078E3" w:rsidRPr="00E12F05" w:rsidRDefault="00A078E3" w:rsidP="00E12F05">
      <w:pPr>
        <w:shd w:val="clear" w:color="auto" w:fill="FFFFFF"/>
        <w:spacing w:before="100" w:beforeAutospacing="1" w:after="60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Образовательная</w:t>
      </w:r>
      <w:r w:rsidRPr="00790501">
        <w:rPr>
          <w:rFonts w:ascii="Times New Roman" w:eastAsia="Times New Roman" w:hAnsi="Times New Roman" w:cs="Times New Roman"/>
          <w:sz w:val="28"/>
          <w:szCs w:val="28"/>
        </w:rPr>
        <w:t xml:space="preserve">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</w:t>
      </w:r>
      <w:r w:rsidR="00E12F05">
        <w:rPr>
          <w:rFonts w:ascii="Times New Roman" w:eastAsia="Times New Roman" w:hAnsi="Times New Roman" w:cs="Times New Roman"/>
          <w:sz w:val="28"/>
          <w:szCs w:val="28"/>
        </w:rPr>
        <w:t>и предельно допустимая нагрузка.</w:t>
      </w:r>
    </w:p>
    <w:p w:rsidR="00E12F05" w:rsidRDefault="00E12F05" w:rsidP="00E12F05">
      <w:pPr>
        <w:spacing w:after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A646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образовательной нагрузки</w:t>
      </w:r>
      <w:r w:rsidRPr="009143CE">
        <w:rPr>
          <w:b/>
          <w:color w:val="000000" w:themeColor="text1"/>
          <w:sz w:val="28"/>
          <w:szCs w:val="28"/>
        </w:rPr>
        <w:t xml:space="preserve"> </w:t>
      </w:r>
      <w:r w:rsidR="00417C6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МБДОУ «ЦРР-детский сад № 23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E12F05" w:rsidRDefault="00E12F05" w:rsidP="00E12F0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E439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определяет точное количество часов на освоение детьми каждого образовательного курса. На его основании разрабатываются перспективные тематические планы и расписание НОД для каждой возрастной группы, которые предусматривают изменения и корректировку в течение учебного </w:t>
      </w:r>
      <w:r w:rsidRPr="00E439D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года в зависимости от уровня развития воспитанников и темпов усвоения программного материала в каждой конкретной возрастной группе. Это позволяет нормировать нагрузки не только по времени, но и по содержанию деятельности воспитанников.</w:t>
      </w:r>
    </w:p>
    <w:p w:rsidR="00E12F05" w:rsidRDefault="00E12F05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830" w:rsidRDefault="00535830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830" w:rsidRDefault="00535830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830" w:rsidRDefault="00535830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830" w:rsidRDefault="00535830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830" w:rsidRDefault="00535830" w:rsidP="00E12F05">
      <w:pPr>
        <w:tabs>
          <w:tab w:val="num" w:pos="540"/>
          <w:tab w:val="left" w:pos="720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12F05" w:rsidRDefault="00E12F05" w:rsidP="00E12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0"/>
        <w:gridCol w:w="850"/>
        <w:gridCol w:w="851"/>
        <w:gridCol w:w="850"/>
        <w:gridCol w:w="851"/>
        <w:gridCol w:w="850"/>
      </w:tblGrid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 (годы)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– 3 года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– 4 года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 – 5 лет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– 6 лет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 – 7 лет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Длительность условного часа</w:t>
            </w:r>
          </w:p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(минуты)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условных часов</w:t>
            </w:r>
          </w:p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в неделю.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общеобразовательного уровня</w:t>
            </w:r>
          </w:p>
        </w:tc>
        <w:tc>
          <w:tcPr>
            <w:tcW w:w="4252" w:type="dxa"/>
            <w:gridSpan w:val="5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Основная часть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Формирование элементарных математических 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представлений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Формирование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целостной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картины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мира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Познавательно-исследовательская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 </w:t>
            </w:r>
          </w:p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продуктивная</w:t>
            </w: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Речевое развитие 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Развитие речи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Подготовка к обучению грамоте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Художественно эстетическое развитие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Рисование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Аппликация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Лепка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Музыкальная деятельность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12F05" w:rsidRPr="009930B7" w:rsidTr="00624F66">
        <w:tc>
          <w:tcPr>
            <w:tcW w:w="5070" w:type="dxa"/>
            <w:vAlign w:val="center"/>
          </w:tcPr>
          <w:p w:rsidR="00E12F05" w:rsidRPr="009930B7" w:rsidRDefault="00E12F05" w:rsidP="00624F66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E12F05" w:rsidRPr="009930B7" w:rsidTr="00624F66">
        <w:tc>
          <w:tcPr>
            <w:tcW w:w="5070" w:type="dxa"/>
          </w:tcPr>
          <w:p w:rsidR="00E12F05" w:rsidRPr="009930B7" w:rsidRDefault="00E12F05" w:rsidP="00624F6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 деятельности</w:t>
            </w:r>
          </w:p>
          <w:p w:rsidR="00E12F05" w:rsidRPr="009930B7" w:rsidRDefault="00E12F05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дополнительного уровня</w:t>
            </w:r>
          </w:p>
        </w:tc>
        <w:tc>
          <w:tcPr>
            <w:tcW w:w="4252" w:type="dxa"/>
            <w:gridSpan w:val="5"/>
          </w:tcPr>
          <w:p w:rsidR="00E12F05" w:rsidRPr="009930B7" w:rsidRDefault="00E12F05" w:rsidP="006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30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Вариативная часть</w:t>
            </w:r>
          </w:p>
        </w:tc>
      </w:tr>
      <w:tr w:rsidR="00E12F05" w:rsidRPr="0061236D" w:rsidTr="00624F66">
        <w:tc>
          <w:tcPr>
            <w:tcW w:w="5070" w:type="dxa"/>
          </w:tcPr>
          <w:p w:rsidR="00E12F05" w:rsidRPr="00A763C0" w:rsidRDefault="00E12F05" w:rsidP="00624F66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«Дорожная Азбука» 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2F05" w:rsidRPr="0061236D" w:rsidTr="00624F66">
        <w:tc>
          <w:tcPr>
            <w:tcW w:w="5070" w:type="dxa"/>
          </w:tcPr>
          <w:p w:rsidR="00E12F05" w:rsidRDefault="00E12F05" w:rsidP="00624F66">
            <w:r w:rsidRPr="006F1F17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изодеятельности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2F05" w:rsidTr="00624F66">
        <w:tc>
          <w:tcPr>
            <w:tcW w:w="5070" w:type="dxa"/>
          </w:tcPr>
          <w:p w:rsidR="00E12F05" w:rsidRDefault="00E12F05" w:rsidP="00624F66">
            <w:r w:rsidRPr="006F1F17">
              <w:rPr>
                <w:rFonts w:ascii="Times New Roman" w:hAnsi="Times New Roman" w:cs="Times New Roman"/>
                <w:sz w:val="24"/>
                <w:szCs w:val="24"/>
              </w:rPr>
              <w:t>Кружок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театральный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2F05" w:rsidTr="00624F66">
        <w:tc>
          <w:tcPr>
            <w:tcW w:w="5070" w:type="dxa"/>
          </w:tcPr>
          <w:p w:rsidR="00E12F05" w:rsidRPr="006F1F17" w:rsidRDefault="00E12F05" w:rsidP="0062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по экологии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2F05" w:rsidTr="00624F66">
        <w:tc>
          <w:tcPr>
            <w:tcW w:w="5070" w:type="dxa"/>
          </w:tcPr>
          <w:p w:rsidR="00E12F05" w:rsidRPr="006F1F17" w:rsidRDefault="00E12F05" w:rsidP="00624F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«Грамотейка»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Default="00E12F05" w:rsidP="00624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2F05" w:rsidRPr="0061236D" w:rsidTr="00624F66">
        <w:tc>
          <w:tcPr>
            <w:tcW w:w="5070" w:type="dxa"/>
          </w:tcPr>
          <w:p w:rsidR="00E12F05" w:rsidRPr="0061236D" w:rsidRDefault="00E12F05" w:rsidP="00624F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12F05" w:rsidRPr="0061236D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12F05" w:rsidRPr="0061236D" w:rsidTr="00624F66">
        <w:tc>
          <w:tcPr>
            <w:tcW w:w="5070" w:type="dxa"/>
          </w:tcPr>
          <w:p w:rsidR="00E12F05" w:rsidRPr="0061236D" w:rsidRDefault="00E12F05" w:rsidP="00624F6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236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850" w:type="dxa"/>
          </w:tcPr>
          <w:p w:rsidR="00E12F05" w:rsidRPr="00CD425E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E12F05" w:rsidRPr="00CD425E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E12F05" w:rsidRPr="00CD425E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E12F05" w:rsidRPr="00CD425E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E12F05" w:rsidRPr="00CD425E" w:rsidRDefault="00E12F05" w:rsidP="0062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425E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</w:tbl>
    <w:p w:rsidR="00A078E3" w:rsidRDefault="00A078E3" w:rsidP="00A078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535830" w:rsidRDefault="00535830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</w:pPr>
    </w:p>
    <w:p w:rsidR="00A078E3" w:rsidRPr="002A282D" w:rsidRDefault="00A078E3" w:rsidP="00A078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2A282D">
        <w:rPr>
          <w:rFonts w:ascii="Times New Roman" w:eastAsia="Calibri" w:hAnsi="Times New Roman" w:cs="Times New Roman"/>
          <w:b/>
          <w:i/>
          <w:color w:val="000000"/>
          <w:sz w:val="32"/>
          <w:szCs w:val="32"/>
        </w:rPr>
        <w:t xml:space="preserve">3.4.Особенности организации  развивающей предметно-пространственной </w:t>
      </w:r>
      <w:r w:rsidRPr="002A282D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</w:rPr>
        <w:t>среды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rPr>
          <w:rFonts w:ascii="Times New Roman" w:eastAsia="Lucida Sans Unicode" w:hAnsi="Times New Roman" w:cs="Mangal"/>
          <w:b/>
          <w:color w:val="000000"/>
          <w:kern w:val="1"/>
          <w:sz w:val="32"/>
          <w:szCs w:val="32"/>
          <w:lang w:eastAsia="hi-IN" w:bidi="hi-IN"/>
        </w:rPr>
      </w:pPr>
    </w:p>
    <w:p w:rsidR="00A078E3" w:rsidRPr="00B86366" w:rsidRDefault="00A078E3" w:rsidP="00A078E3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Calibri" w:eastAsia="Calibri" w:hAnsi="Calibri" w:cs="Times New Roman"/>
          <w:color w:val="000000"/>
          <w:sz w:val="28"/>
          <w:szCs w:val="28"/>
        </w:rPr>
        <w:t xml:space="preserve">       </w:t>
      </w:r>
      <w:r>
        <w:rPr>
          <w:rFonts w:ascii="Calibri" w:eastAsia="Calibri" w:hAnsi="Calibri" w:cs="Times New Roman"/>
          <w:color w:val="000000"/>
          <w:sz w:val="28"/>
          <w:szCs w:val="28"/>
        </w:rPr>
        <w:tab/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ьного потенциала пространства МБ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proofErr w:type="gramEnd"/>
    </w:p>
    <w:p w:rsidR="00A078E3" w:rsidRPr="00B86366" w:rsidRDefault="00A078E3" w:rsidP="00A078E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Развивающая предметно-пространственная среда должна обеспечивает реализацию различных образовательных программ;</w:t>
      </w:r>
    </w:p>
    <w:p w:rsidR="00A078E3" w:rsidRPr="00B86366" w:rsidRDefault="00A078E3" w:rsidP="00A078E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A078E3" w:rsidRPr="00B86366" w:rsidRDefault="00A078E3" w:rsidP="00A078E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Развивающей  среды  </w:t>
      </w:r>
      <w:proofErr w:type="gramStart"/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>построена</w:t>
      </w:r>
      <w:proofErr w:type="gramEnd"/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на  следующих  принципах: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насыщенность;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вариативной;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доступность; </w:t>
      </w:r>
    </w:p>
    <w:p w:rsidR="00A078E3" w:rsidRPr="00B86366" w:rsidRDefault="00A078E3" w:rsidP="00A078E3">
      <w:pPr>
        <w:widowControl w:val="0"/>
        <w:numPr>
          <w:ilvl w:val="0"/>
          <w:numId w:val="20"/>
        </w:numPr>
        <w:suppressAutoHyphens/>
        <w:spacing w:after="24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безопасность.</w:t>
      </w:r>
    </w:p>
    <w:p w:rsidR="00A078E3" w:rsidRPr="00B86366" w:rsidRDefault="00A078E3" w:rsidP="00A078E3">
      <w:pPr>
        <w:tabs>
          <w:tab w:val="left" w:pos="1713"/>
        </w:tabs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Насыщенность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A078E3" w:rsidRPr="00B86366" w:rsidRDefault="00A078E3" w:rsidP="00A078E3">
      <w:pPr>
        <w:spacing w:after="120"/>
        <w:ind w:firstLine="43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A078E3" w:rsidRPr="00B86366" w:rsidRDefault="00A078E3" w:rsidP="00CE0D49">
      <w:pPr>
        <w:widowControl w:val="0"/>
        <w:numPr>
          <w:ilvl w:val="0"/>
          <w:numId w:val="23"/>
        </w:numPr>
        <w:suppressAutoHyphens/>
        <w:spacing w:after="0"/>
        <w:ind w:left="79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игровую, познавательную, исследовательскую и творческую активность всех воспитанников, экспериментирование с доступными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детям материалами (в том числе с песком и водой);</w:t>
      </w:r>
    </w:p>
    <w:p w:rsidR="00A078E3" w:rsidRPr="00B86366" w:rsidRDefault="00A078E3" w:rsidP="00CE0D49">
      <w:pPr>
        <w:widowControl w:val="0"/>
        <w:numPr>
          <w:ilvl w:val="0"/>
          <w:numId w:val="23"/>
        </w:numPr>
        <w:suppressAutoHyphens/>
        <w:spacing w:after="0"/>
        <w:ind w:left="79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A078E3" w:rsidRPr="00B86366" w:rsidRDefault="00A078E3" w:rsidP="00CE0D49">
      <w:pPr>
        <w:widowControl w:val="0"/>
        <w:numPr>
          <w:ilvl w:val="0"/>
          <w:numId w:val="23"/>
        </w:numPr>
        <w:suppressAutoHyphens/>
        <w:spacing w:after="0"/>
        <w:ind w:left="79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A078E3" w:rsidRPr="00B86366" w:rsidRDefault="00A078E3" w:rsidP="00CE0D49">
      <w:pPr>
        <w:widowControl w:val="0"/>
        <w:numPr>
          <w:ilvl w:val="0"/>
          <w:numId w:val="23"/>
        </w:numPr>
        <w:suppressAutoHyphens/>
        <w:spacing w:after="240"/>
        <w:ind w:left="794" w:hanging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самовыражения детей.</w:t>
      </w:r>
    </w:p>
    <w:p w:rsidR="00A078E3" w:rsidRPr="00B86366" w:rsidRDefault="00A078E3" w:rsidP="00A078E3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интересов и возможностей детей.</w:t>
      </w:r>
    </w:p>
    <w:p w:rsidR="00A078E3" w:rsidRPr="00B86366" w:rsidRDefault="00A078E3" w:rsidP="00A078E3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</w:t>
      </w: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A078E3" w:rsidRPr="00B86366" w:rsidRDefault="00A078E3" w:rsidP="00A078E3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Вариативность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A078E3" w:rsidRPr="00B86366" w:rsidRDefault="00A078E3" w:rsidP="00A078E3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A078E3" w:rsidRPr="00B86366" w:rsidRDefault="00A078E3" w:rsidP="00CE0D49">
      <w:pPr>
        <w:spacing w:after="1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Доступность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создает условия для свободного доступа детей</w:t>
      </w:r>
      <w:r w:rsidR="00CE0D49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CE0D49"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>в том числе детей с ограниченными возможностями здоровья и детей-инвалидов</w:t>
      </w:r>
      <w:r w:rsidR="00CE0D49"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к играм, игрушкам, материалам, пособиям, обеспечивающим все о</w:t>
      </w:r>
      <w:r w:rsidR="00CE0D49">
        <w:rPr>
          <w:rFonts w:ascii="Times New Roman" w:eastAsia="Calibri" w:hAnsi="Times New Roman" w:cs="Times New Roman"/>
          <w:color w:val="000000"/>
          <w:sz w:val="28"/>
          <w:szCs w:val="28"/>
        </w:rPr>
        <w:t>сновные виды детской активности.</w:t>
      </w:r>
    </w:p>
    <w:p w:rsidR="00A078E3" w:rsidRDefault="00A078E3" w:rsidP="00A078E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Безопасность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предметно-пространственной среды обеспечивает соответствие всех ее элементов требованиям по надежности и безопасности их использования.</w:t>
      </w:r>
    </w:p>
    <w:p w:rsidR="00A078E3" w:rsidRPr="00B86366" w:rsidRDefault="00A078E3" w:rsidP="00A078E3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905F0" w:rsidRPr="002905F0" w:rsidRDefault="002905F0" w:rsidP="00CE0D49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Предметно-пространственная среда детского сада должна обеспечивать условия для физического и психического развития, охраны и укрепления здоровья, коррекции и компенсации недостатков развития детей. </w:t>
      </w:r>
      <w:proofErr w:type="gramStart"/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Для этого в групповых и других помещениях должно быть достаточно пространства для свободного передвижения детей, а также выделены помещения или зоны для разных видов двигательной активности детей – бега, прыжков, лазания, метания и др. В МБДОУ должно быть оборудование, инвентарь и материалы для развития крупной моторики и содействия двигательной активности, материалы и пособия для развития мелкой моторики. </w:t>
      </w:r>
      <w:proofErr w:type="gramEnd"/>
    </w:p>
    <w:p w:rsidR="00CE0D49" w:rsidRDefault="002905F0" w:rsidP="00CE0D49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Развивающая предметно-пространственная среда в МБДОУ должна обеспечивать условия для эмоционального благополучия детей и ко</w:t>
      </w:r>
      <w:r w:rsidR="00CE0D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мфортной работы педагогических </w:t>
      </w: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сотрудников. </w:t>
      </w:r>
    </w:p>
    <w:p w:rsidR="00CE0D49" w:rsidRDefault="002905F0" w:rsidP="00CE0D49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Развивающая предметно-пространственная среда должна обеспечивать условия для развития игровой и познавательно-исследовательской деятельности детей. Для этого в групповых помещениях и на прилегающих территориях пространство должно быть организовано так, чтобы можно было играть в различные, в том числе сюжетно-ролевые игры. В групповых помещениях и на прилегающих территориях должны находиться оборудование, игрушки и материалы для разнообразных сюжетно-ролевых и дидактических игр, в том числе предметы-заместители. </w:t>
      </w:r>
    </w:p>
    <w:p w:rsidR="00CE0D49" w:rsidRDefault="002905F0" w:rsidP="00CE0D49">
      <w:pPr>
        <w:spacing w:after="12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Развивающая предметно-пространственная среда МБДОУ должна обеспечивать условия для познавательно-исследовательского развития детей (выделены помещения или зоны, оснащенные оборудованием и информационными ресурсами, приборами и материалами для разных видов познавательной деятельности детей – книжный уголок, библиотека, зеленая зона, огород, живой уголок и др.). </w:t>
      </w:r>
    </w:p>
    <w:p w:rsidR="002905F0" w:rsidRPr="002905F0" w:rsidRDefault="002905F0" w:rsidP="00CE0D49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905F0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должна обеспечивать условия для художественно-эстетического развития детей. Помещения МБДОУ и прилегающие территории должны быть оформлены с художественным вкусом; выделены помещения или зоны, оснащенные оборудованием и материалами для изобразительной, музыкальной, театра</w:t>
      </w:r>
      <w:r w:rsidR="00CE0D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лизованной деятельности детей. </w:t>
      </w:r>
    </w:p>
    <w:p w:rsidR="002905F0" w:rsidRPr="002905F0" w:rsidRDefault="002905F0" w:rsidP="00CE0D49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CE0D49" w:rsidRPr="00CE0D49" w:rsidRDefault="00CE0D49" w:rsidP="00CE0D49">
      <w:pPr>
        <w:spacing w:after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E0D4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Создание и обновление предметно-пространственной среды</w:t>
      </w:r>
    </w:p>
    <w:p w:rsidR="00CE0D49" w:rsidRDefault="00CE0D49" w:rsidP="00CE0D49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0D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Ценностным ориентиром для педагога в создании РППС является: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0"/>
        <w:ind w:left="851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обеспечение чувства психологической защищенности – доверия ребенка к миру, радости существования; 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120"/>
        <w:ind w:left="851" w:hanging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формирование начал личности,  развитие индивидуальности каждого ребенка. </w:t>
      </w:r>
    </w:p>
    <w:p w:rsidR="00CE0D49" w:rsidRPr="00CE0D49" w:rsidRDefault="00CE0D49" w:rsidP="00CE0D4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Проектирование предметно-пространственной среды в МБДОУ осуществлялось на основе: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0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ребований нормативных документов;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0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реализуемой в МБДОУ образовательной программы;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0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материальных и архитектурно-пространственных условий (наличие нескольких помещений, их площадь, конструктивные особенности);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0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предпочтений, субкультуры и уровня развития детей; </w:t>
      </w:r>
    </w:p>
    <w:p w:rsidR="00CE0D49" w:rsidRPr="00CE0D49" w:rsidRDefault="00CE0D49" w:rsidP="00CE0D49">
      <w:pPr>
        <w:pStyle w:val="a3"/>
        <w:numPr>
          <w:ilvl w:val="0"/>
          <w:numId w:val="96"/>
        </w:numPr>
        <w:spacing w:after="120"/>
        <w:ind w:left="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общих принципов построения предметно-пространственной среды (гибкого зонирования, динамичности-статичности, сочетания привычных и неординарных элементов, индивидуальной комфортности и эмоционального благополучия каждого ребенка и взрослого, опережающего характера содержания образования, учета половых и возрастных различий детей, уважения к потребностям и нуждам ребенка). </w:t>
      </w:r>
    </w:p>
    <w:p w:rsidR="00CE0D49" w:rsidRDefault="00CE0D49" w:rsidP="00CE0D49">
      <w:pPr>
        <w:spacing w:after="0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E0D4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процессе проектирования среды продуманы варианты ее изменения. Условно можно выделить следующие линии: </w:t>
      </w:r>
    </w:p>
    <w:p w:rsidR="00CE0D49" w:rsidRPr="00CE0D49" w:rsidRDefault="00CE0D49" w:rsidP="00CE0D49">
      <w:pPr>
        <w:pStyle w:val="a3"/>
        <w:numPr>
          <w:ilvl w:val="0"/>
          <w:numId w:val="97"/>
        </w:numPr>
        <w:spacing w:after="0"/>
        <w:ind w:left="99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времени – обновление пособий, обогащение центров новыми материалами и изменение организации пространства в течение учебного  года;  </w:t>
      </w:r>
    </w:p>
    <w:p w:rsidR="00CE0D49" w:rsidRPr="00CE0D49" w:rsidRDefault="00CE0D49" w:rsidP="00CE0D49">
      <w:pPr>
        <w:pStyle w:val="a3"/>
        <w:numPr>
          <w:ilvl w:val="0"/>
          <w:numId w:val="97"/>
        </w:numPr>
        <w:spacing w:after="0"/>
        <w:ind w:left="99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освоенности – с ориентировкой на зону ближайшего развития детей и уже освоенного; </w:t>
      </w:r>
    </w:p>
    <w:p w:rsidR="00CE0D49" w:rsidRDefault="00CE0D49" w:rsidP="00CE0D49">
      <w:pPr>
        <w:pStyle w:val="a3"/>
        <w:numPr>
          <w:ilvl w:val="0"/>
          <w:numId w:val="97"/>
        </w:numPr>
        <w:spacing w:after="120"/>
        <w:ind w:left="993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стратегического и оперативного изменения – по мере решения конкретных задач и развертывания определенного вида деятельности. </w:t>
      </w:r>
    </w:p>
    <w:p w:rsidR="00CE0D49" w:rsidRPr="00417C6B" w:rsidRDefault="00CE0D49" w:rsidP="00417C6B">
      <w:pPr>
        <w:spacing w:after="12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D49">
        <w:rPr>
          <w:rFonts w:ascii="Times New Roman" w:hAnsi="Times New Roman" w:cs="Times New Roman"/>
          <w:color w:val="000000"/>
          <w:sz w:val="28"/>
          <w:szCs w:val="28"/>
        </w:rPr>
        <w:t xml:space="preserve">Подбор материалов и оборудования осуществляется для тех видов деятельности ребенка, которые в наибольшей степени способствуют решению развивающих задач на этапе дошкольного детства (игровая, речевая, трудовая, познавательная, продуктивная, музыкально-художественная и т.д.), а также с целью активизации двигательной активности ребенка.  </w:t>
      </w:r>
    </w:p>
    <w:p w:rsidR="00CE0D49" w:rsidRPr="00CE0D49" w:rsidRDefault="00CE0D49" w:rsidP="00417C6B">
      <w:pPr>
        <w:spacing w:after="0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078E3" w:rsidRPr="00B86366" w:rsidRDefault="00A078E3" w:rsidP="00A078E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Предметно-развивающая  среда  помещений и групповых  комнат </w:t>
      </w:r>
    </w:p>
    <w:p w:rsidR="00A078E3" w:rsidRPr="00B86366" w:rsidRDefault="00417C6B" w:rsidP="00A078E3">
      <w:pPr>
        <w:spacing w:after="12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МБДОУ «ЦРР-детский сад № 23 «Лесная сказка</w:t>
      </w:r>
      <w:r w:rsidR="00A078E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tbl>
      <w:tblPr>
        <w:tblStyle w:val="10"/>
        <w:tblW w:w="10172" w:type="dxa"/>
        <w:tblInd w:w="-459" w:type="dxa"/>
        <w:tblLook w:val="04A0" w:firstRow="1" w:lastRow="0" w:firstColumn="1" w:lastColumn="0" w:noHBand="0" w:noVBand="1"/>
      </w:tblPr>
      <w:tblGrid>
        <w:gridCol w:w="2835"/>
        <w:gridCol w:w="3544"/>
        <w:gridCol w:w="3793"/>
      </w:tblGrid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autoSpaceDE w:val="0"/>
              <w:snapToGrid w:val="0"/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Вид  помещения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autoSpaceDE w:val="0"/>
              <w:snapToGrid w:val="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Основное  предназначение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autoSpaceDE w:val="0"/>
              <w:snapToGrid w:val="0"/>
              <w:jc w:val="center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 xml:space="preserve">Оснащение </w:t>
            </w:r>
          </w:p>
        </w:tc>
      </w:tr>
      <w:tr w:rsidR="00A078E3" w:rsidRPr="001F7BF9" w:rsidTr="00A078E3">
        <w:tc>
          <w:tcPr>
            <w:tcW w:w="10172" w:type="dxa"/>
            <w:gridSpan w:val="3"/>
          </w:tcPr>
          <w:p w:rsidR="00A078E3" w:rsidRPr="001F7BF9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Предметно-развивающая среда в МБ</w:t>
            </w:r>
            <w:r w:rsidRPr="001F7BF9"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  <w:t>ДОУ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Музыкально-физкультурный</w:t>
            </w: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зал</w:t>
            </w:r>
          </w:p>
          <w:p w:rsidR="00A078E3" w:rsidRPr="001F7BF9" w:rsidRDefault="00A078E3" w:rsidP="00A078E3">
            <w:pPr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Непосредственно образовательная деятельность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Утренняя  гимнастика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Досуговые мероприятия, 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Праздники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Театрализованные представления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Родительские собрания и прочие мероприятия для родителей</w:t>
            </w:r>
          </w:p>
        </w:tc>
        <w:tc>
          <w:tcPr>
            <w:tcW w:w="3793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Телевизор, музыкальный центр, приставка DVD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Пианино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Детские музыкальные инструменты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Различные виды театра,  ширмы</w:t>
            </w:r>
          </w:p>
          <w:p w:rsidR="00A078E3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Шкаф  для используемых  муз</w:t>
            </w:r>
            <w:proofErr w:type="gramStart"/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.</w:t>
            </w:r>
            <w:proofErr w:type="gramEnd"/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 </w:t>
            </w:r>
            <w:proofErr w:type="gramStart"/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р</w:t>
            </w:r>
            <w:proofErr w:type="gramEnd"/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уководителем  пособий, игрушек, </w:t>
            </w:r>
          </w:p>
          <w:p w:rsidR="00A078E3" w:rsidRDefault="00A078E3" w:rsidP="00A078E3">
            <w:pPr>
              <w:pStyle w:val="a3"/>
              <w:ind w:left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а</w:t>
            </w: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трибутов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lastRenderedPageBreak/>
              <w:t>Спортивное оборудование для прыжков, метания, лазания, равновесия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2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Нетрадиционное физкультурное оборудование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Методический кабинет</w:t>
            </w:r>
          </w:p>
        </w:tc>
        <w:tc>
          <w:tcPr>
            <w:tcW w:w="3544" w:type="dxa"/>
          </w:tcPr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Осуществление методической помощи педагогов;</w:t>
            </w:r>
          </w:p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A078E3" w:rsidRPr="00C2597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Выставка дидактических и методических материалов </w:t>
            </w:r>
            <w:r w:rsidRPr="00F96394">
              <w:rPr>
                <w:rFonts w:eastAsia="Calibri" w:cs="Times New Roman"/>
                <w:szCs w:val="28"/>
              </w:rPr>
              <w:t>для организации работы с детьми по различным направлениям</w:t>
            </w:r>
            <w:r>
              <w:rPr>
                <w:rFonts w:eastAsia="Calibri" w:cs="Times New Roman"/>
                <w:szCs w:val="28"/>
              </w:rPr>
              <w:t>.</w:t>
            </w:r>
          </w:p>
        </w:tc>
        <w:tc>
          <w:tcPr>
            <w:tcW w:w="3793" w:type="dxa"/>
          </w:tcPr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Библиотека педагогической, методической и детской литературы;</w:t>
            </w:r>
          </w:p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Библиотека периодических изданий;</w:t>
            </w:r>
          </w:p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Демонстрационный, раздаточный материал для занятий;</w:t>
            </w:r>
          </w:p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Опыт работы педагогов;</w:t>
            </w:r>
          </w:p>
          <w:p w:rsidR="00A078E3" w:rsidRPr="007C1E84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Документация по </w:t>
            </w:r>
            <w:r w:rsidRPr="00F96394">
              <w:rPr>
                <w:rFonts w:eastAsia="Calibri" w:cs="Times New Roman"/>
                <w:szCs w:val="28"/>
              </w:rPr>
              <w:t>содержанию работы  в ДОУ (годовой план, тетрадь протоколов педсоветов, тетрадь учета поступающих и используемых  материалов, работа по аттестации, результаты  диагностики детей и педагогов, информация о состоянии работы по реализации программы)</w:t>
            </w:r>
            <w:r>
              <w:rPr>
                <w:rFonts w:eastAsia="Calibri" w:cs="Times New Roman"/>
                <w:szCs w:val="28"/>
              </w:rPr>
              <w:t>;</w:t>
            </w:r>
          </w:p>
          <w:p w:rsidR="00A078E3" w:rsidRPr="00C2597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pacing w:after="120"/>
              <w:ind w:left="317" w:hanging="357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Игрушки, муляжи.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Медицинский  кабинет</w:t>
            </w:r>
          </w:p>
          <w:p w:rsidR="00A078E3" w:rsidRPr="001F7BF9" w:rsidRDefault="00A078E3" w:rsidP="00A078E3">
            <w:pPr>
              <w:autoSpaceDE w:val="0"/>
              <w:rPr>
                <w:rFonts w:eastAsia="Batang" w:cs="Times New Roman"/>
                <w:b/>
                <w:bCs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Осмотр детей, консультации  медсестры, врачей;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0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3793" w:type="dxa"/>
          </w:tcPr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Кушетка 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Шкаф канцелярский 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Шкаф аптечный 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612CAA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Медицинский столик со стеклянной крышкой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Style w:val="apple-converted-space"/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Холодильник (для вакцин и медикаментов)</w:t>
            </w:r>
            <w:r>
              <w:rPr>
                <w:rStyle w:val="apple-converted-space"/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  <w:p w:rsidR="00A078E3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 xml:space="preserve">Весы медицинские 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 w:rsidRPr="00612CAA"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  <w:t>Ростомер</w:t>
            </w:r>
            <w:r w:rsidRPr="00612CAA">
              <w:rPr>
                <w:rFonts w:ascii="Georgia" w:eastAsia="Times New Roman" w:hAnsi="Georgia" w:cs="Times New Roman"/>
                <w:color w:val="000000"/>
                <w:sz w:val="27"/>
                <w:lang w:eastAsia="ru-RU"/>
              </w:rPr>
              <w:t> </w:t>
            </w:r>
          </w:p>
          <w:p w:rsidR="00A078E3" w:rsidRPr="00612CAA" w:rsidRDefault="00A078E3" w:rsidP="00A078E3">
            <w:pPr>
              <w:pStyle w:val="a3"/>
              <w:numPr>
                <w:ilvl w:val="0"/>
                <w:numId w:val="60"/>
              </w:numPr>
              <w:shd w:val="clear" w:color="auto" w:fill="FFFFFF"/>
              <w:ind w:left="318" w:hanging="284"/>
              <w:rPr>
                <w:rFonts w:ascii="Georgia" w:eastAsia="Times New Roman" w:hAnsi="Georgia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Фонендоскоп</w:t>
            </w:r>
            <w:r>
              <w:rPr>
                <w:rStyle w:val="apple-converted-space"/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Кабинет психолога</w:t>
            </w:r>
            <w:r w:rsidR="00CF15FD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 xml:space="preserve"> и учителя-логопеда</w:t>
            </w:r>
          </w:p>
        </w:tc>
        <w:tc>
          <w:tcPr>
            <w:tcW w:w="3544" w:type="dxa"/>
          </w:tcPr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Коррекционная работа с детьми;</w:t>
            </w:r>
          </w:p>
          <w:p w:rsidR="00A078E3" w:rsidRPr="00BB05BA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eastAsia="Times New Roman" w:cs="Times New Roman"/>
                <w:bCs/>
                <w:szCs w:val="28"/>
              </w:rPr>
              <w:t>Психологическая диагностика;</w:t>
            </w:r>
          </w:p>
          <w:p w:rsidR="00A078E3" w:rsidRPr="00BB05BA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 w:rsidRPr="00BB05BA">
              <w:rPr>
                <w:rFonts w:eastAsia="Times New Roman" w:cs="Times New Roman"/>
                <w:szCs w:val="28"/>
              </w:rPr>
              <w:lastRenderedPageBreak/>
              <w:t>Психологическое консульти</w:t>
            </w:r>
            <w:r>
              <w:rPr>
                <w:rFonts w:eastAsia="Times New Roman" w:cs="Times New Roman"/>
                <w:szCs w:val="28"/>
              </w:rPr>
              <w:t>рование педагогического состава;</w:t>
            </w:r>
          </w:p>
          <w:p w:rsidR="00A078E3" w:rsidRDefault="00A078E3" w:rsidP="00A078E3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Индивидуальные консультации с родителями</w:t>
            </w:r>
            <w:r w:rsidR="00CF15FD">
              <w:rPr>
                <w:rFonts w:cs="Times New Roman"/>
                <w:szCs w:val="28"/>
              </w:rPr>
              <w:t>;</w:t>
            </w:r>
          </w:p>
          <w:p w:rsidR="00CF15FD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Занятия по коррекции речи;</w:t>
            </w:r>
          </w:p>
          <w:p w:rsidR="00CF15FD" w:rsidRPr="00BB05BA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snapToGrid w:val="0"/>
              <w:ind w:left="349" w:hanging="28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Речевая диагностика</w:t>
            </w:r>
          </w:p>
        </w:tc>
        <w:tc>
          <w:tcPr>
            <w:tcW w:w="3793" w:type="dxa"/>
          </w:tcPr>
          <w:p w:rsidR="00A078E3" w:rsidRPr="00612CAA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lastRenderedPageBreak/>
              <w:t>Учебно-методическая литература</w:t>
            </w:r>
          </w:p>
          <w:p w:rsidR="00A078E3" w:rsidRPr="00612CAA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Стендовая информация</w:t>
            </w:r>
          </w:p>
          <w:p w:rsidR="00A078E3" w:rsidRPr="00612CAA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Аудио диски</w:t>
            </w:r>
          </w:p>
          <w:p w:rsidR="00A078E3" w:rsidRPr="00612CAA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lastRenderedPageBreak/>
              <w:t>Дидактические куклы и игрушки.</w:t>
            </w:r>
          </w:p>
          <w:p w:rsidR="00A078E3" w:rsidRPr="00612CAA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Настольно- печатные игры</w:t>
            </w:r>
          </w:p>
          <w:p w:rsidR="00A078E3" w:rsidRDefault="00A078E3" w:rsidP="00A078E3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612CAA">
              <w:rPr>
                <w:rFonts w:cs="Times New Roman"/>
                <w:color w:val="000000" w:themeColor="text1"/>
                <w:sz w:val="28"/>
                <w:szCs w:val="28"/>
              </w:rPr>
              <w:t>Диагностический материал</w:t>
            </w:r>
            <w:r w:rsidR="00CF15FD">
              <w:rPr>
                <w:rFonts w:cs="Times New Roman"/>
                <w:color w:val="000000" w:themeColor="text1"/>
                <w:sz w:val="28"/>
                <w:szCs w:val="28"/>
              </w:rPr>
              <w:t>;</w:t>
            </w:r>
          </w:p>
          <w:p w:rsidR="00CF15FD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ind w:left="459" w:hanging="42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Большое настенное зеркало;</w:t>
            </w:r>
          </w:p>
          <w:p w:rsidR="00CF15FD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ind w:left="459" w:hanging="42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Детская мебель;</w:t>
            </w:r>
          </w:p>
          <w:p w:rsidR="00CF15FD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ind w:left="459" w:hanging="42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Развивающие игры, игровой материал;</w:t>
            </w:r>
          </w:p>
          <w:p w:rsidR="00CF15FD" w:rsidRDefault="00CF15FD" w:rsidP="00CF15FD">
            <w:pPr>
              <w:widowControl w:val="0"/>
              <w:numPr>
                <w:ilvl w:val="0"/>
                <w:numId w:val="59"/>
              </w:numPr>
              <w:suppressAutoHyphens/>
              <w:ind w:left="459" w:hanging="425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Материал для обследования детей;</w:t>
            </w:r>
          </w:p>
          <w:p w:rsidR="00CF15FD" w:rsidRPr="00CF15FD" w:rsidRDefault="00CF15FD" w:rsidP="00CF15FD">
            <w:pPr>
              <w:pStyle w:val="a4"/>
              <w:numPr>
                <w:ilvl w:val="0"/>
                <w:numId w:val="64"/>
              </w:numPr>
              <w:shd w:val="clear" w:color="auto" w:fill="FFFFFF"/>
              <w:spacing w:before="0" w:after="0"/>
              <w:ind w:left="459" w:hanging="425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CF15FD">
              <w:rPr>
                <w:rFonts w:cs="Times New Roman"/>
                <w:sz w:val="28"/>
                <w:szCs w:val="28"/>
              </w:rPr>
              <w:t>Шкаф для методической литературы, пособий.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lastRenderedPageBreak/>
              <w:t>Коридоры ДОУ</w:t>
            </w:r>
          </w:p>
          <w:p w:rsidR="00A078E3" w:rsidRPr="001F7BF9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1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3793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snapToGrid w:val="0"/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Стенды для  родителей,  визитка  ДОУ.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Стенды  для  сотрудников 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Участки</w:t>
            </w:r>
          </w:p>
          <w:p w:rsidR="00A078E3" w:rsidRPr="001F7BF9" w:rsidRDefault="00A078E3" w:rsidP="00A078E3">
            <w:pPr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</w:p>
        </w:tc>
        <w:tc>
          <w:tcPr>
            <w:tcW w:w="3544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1"/>
              </w:numPr>
              <w:snapToGrid w:val="0"/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Прогулки, наблюдения;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1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Игровая  деятельность;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1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Самостоятельная двигательная деятельность; 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1"/>
              </w:numPr>
              <w:ind w:left="318" w:hanging="284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Трудовая  деятельность.</w:t>
            </w:r>
          </w:p>
        </w:tc>
        <w:tc>
          <w:tcPr>
            <w:tcW w:w="3793" w:type="dxa"/>
          </w:tcPr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snapToGrid w:val="0"/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Прогулочные  площадки  для  детей  всех  возрастных  групп.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Игровое, функциональное,  и спортивное  оборудование.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Физкультурная площадка.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>Дорожки  для  ознакомления  дошкольников  с правилами  дорожного  движения.</w:t>
            </w:r>
          </w:p>
          <w:p w:rsidR="00A078E3" w:rsidRPr="00BB05BA" w:rsidRDefault="00A078E3" w:rsidP="00A078E3">
            <w:pPr>
              <w:pStyle w:val="a3"/>
              <w:numPr>
                <w:ilvl w:val="0"/>
                <w:numId w:val="63"/>
              </w:numPr>
              <w:ind w:left="318" w:hanging="318"/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</w:pPr>
            <w:r w:rsidRPr="00BB05BA">
              <w:rPr>
                <w:rFonts w:ascii="Times New Roman" w:eastAsia="Batang" w:hAnsi="Times New Roman" w:cs="Times New Roman"/>
                <w:color w:val="000000"/>
                <w:szCs w:val="28"/>
                <w:lang w:eastAsia="ko-KR"/>
              </w:rPr>
              <w:t xml:space="preserve">Огород, цветники. </w:t>
            </w:r>
          </w:p>
        </w:tc>
      </w:tr>
      <w:tr w:rsidR="00A078E3" w:rsidRPr="001F7BF9" w:rsidTr="00A078E3">
        <w:tc>
          <w:tcPr>
            <w:tcW w:w="10172" w:type="dxa"/>
            <w:gridSpan w:val="3"/>
          </w:tcPr>
          <w:p w:rsidR="00A078E3" w:rsidRPr="001F7BF9" w:rsidRDefault="00A078E3" w:rsidP="00A078E3">
            <w:pPr>
              <w:jc w:val="center"/>
              <w:rPr>
                <w:rFonts w:eastAsia="Batang" w:cs="Times New Roman"/>
                <w:b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color w:val="000000"/>
                <w:szCs w:val="28"/>
                <w:lang w:eastAsia="ko-KR"/>
              </w:rPr>
              <w:t>Предметно-развивающая среда в группах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«Физкультурный  уголок»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Оборудование  для ходьбы, бега, равновесия, для прыжков, катания, бросания, ловли,  ползания и лазания </w:t>
            </w:r>
            <w:proofErr w:type="gramEnd"/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Атрибуты  к  подвижным  и спортивным  играм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Нетрадиционное физкультурное оборудование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«Уголок  природы»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познавательного  опыта, его использование в трудовой деятельности</w:t>
            </w:r>
          </w:p>
          <w:p w:rsidR="00A078E3" w:rsidRPr="001F7BF9" w:rsidRDefault="00A078E3" w:rsidP="00A078E3">
            <w:pPr>
              <w:shd w:val="clear" w:color="auto" w:fill="FFFFFF"/>
              <w:autoSpaceDE w:val="0"/>
              <w:ind w:left="349" w:hanging="283"/>
              <w:rPr>
                <w:rFonts w:eastAsia="Batang" w:cs="Times New Roman"/>
                <w:color w:val="000000"/>
                <w:szCs w:val="28"/>
                <w:lang w:eastAsia="ko-KR"/>
              </w:rPr>
            </w:pP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- Календ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арь природы (2 мл</w:t>
            </w:r>
            <w:proofErr w:type="gramStart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., </w:t>
            </w:r>
            <w:proofErr w:type="gramEnd"/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ср., ст.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гр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.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)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Комнатные растения в соответствии с возрастными 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рекомендациями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Сезонный материал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Паспорта растений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Стенд  со  сменяющимся  материалом  на  экологическую  тематику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Макеты</w:t>
            </w:r>
          </w:p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Литература   природоведческого  содержания, набор картинок, альбомы  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 для проведения элементарных опытов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Обучающие и дидактические игры по экологии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Инвентарь   для  трудовой  деятельности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Природный   и  бросовый  материал.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Материал по астрономии (ст. гр.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)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«Уголок развивающих  игр»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 познавательного  сенсорного  опыта  детей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Дидактический материал по сенсорному воспитанию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Дидактические  игры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Настольно-печатные  игры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Познавательный материал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 для детского экспериментирования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«Строительная  мастерская»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Напольный  строительный  материал;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Настольный строительный материал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Пластмассовые конструкторы (младший возраст- с крупными деталями) 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Конструкторы с металлическими деталями - старший возраст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Схемы и модели для всех видов конструкторов – старший возраст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Транспортные  игрушки 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Схемы, иллюстрации  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 xml:space="preserve">отдельных  построек (мосты, дома, корабли, самолёт и  др.). 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«Игровая  зона»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proofErr w:type="gramStart"/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Атрибутика для с-р игр по возрасту детей («Семья», «Больница», «Магазин», «Школа», «Парикмахерская», «Почта», «Армия», «Космонавты», «Библиотека», «Ателье»)</w:t>
            </w:r>
            <w:proofErr w:type="gramEnd"/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Предметы- заместители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«Уголок  безопасности»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Дидактические, настольные  игры  по  профилактике  ДТП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Макеты  перекрестков,  районов  города,  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Дорожные  знаки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Литература  о  правилах  дорожного  движения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«Краеведческий уголок»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 Государственная российская и  д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агестанская символика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Образцы русских и дагестанских костюмов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</w:t>
            </w:r>
            <w:proofErr w:type="gramStart"/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Наглядный</w:t>
            </w:r>
            <w:proofErr w:type="gramEnd"/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материала: альбомы, картины, фотоиллюстрации и др.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народно- прикладного искусства России и Дагестана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русского  и дагестанского быта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«Книжный  уголок»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>- Детская   художественная  литература в соответствии с возрастом детей</w:t>
            </w:r>
          </w:p>
          <w:p w:rsidR="00A078E3" w:rsidRPr="001F7BF9" w:rsidRDefault="00A078E3" w:rsidP="00A078E3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Иллюстрации по темам  образовательной деятельности по ознакомлению с окружающим миром и ознакомлению с художественной литературой</w:t>
            </w:r>
          </w:p>
          <w:p w:rsidR="00A078E3" w:rsidRPr="001F7BF9" w:rsidRDefault="00A078E3" w:rsidP="00A078E3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Материалы о художниках – иллюстраторах</w:t>
            </w:r>
          </w:p>
          <w:p w:rsidR="00A078E3" w:rsidRPr="001F7BF9" w:rsidRDefault="00A078E3" w:rsidP="00A078E3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 Портре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т</w:t>
            </w: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ы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 поэтов, писателей (старший возраст)</w:t>
            </w:r>
          </w:p>
          <w:p w:rsidR="00A078E3" w:rsidRPr="001F7BF9" w:rsidRDefault="00A078E3" w:rsidP="00A078E3">
            <w:pPr>
              <w:widowControl w:val="0"/>
              <w:tabs>
                <w:tab w:val="left" w:pos="360"/>
              </w:tabs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lastRenderedPageBreak/>
              <w:t>- Тематические выставки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lastRenderedPageBreak/>
              <w:t>Микроцентр «Театрализованный  уголок»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 xml:space="preserve">- Ширмы 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Элементы костюмов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Различные виды театров (в соответствии с возрастом)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декорации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«Творческая  мастерская»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hd w:val="clear" w:color="auto" w:fill="FFFFFF"/>
              <w:suppressAutoHyphens/>
              <w:autoSpaceDE w:val="0"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Бумага разного формата, разной формы, разного тона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Достаточное количество цветных карандашей, красок, кистей, тряпочек, пластилина (стеки, доски для лепки)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Наличие цветной бумаги и картона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Достаточное количество ножниц с закругленными концами, клея, клеенок, тряпочек, салфеток  для аппликации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Бросовый материал (фольга, фантики от конфет и др.)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Место для сменных выставок детских работ, совместных работ детей и родителей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Альбомы - раскраски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Наборы открыток, картинки, книги и альбомы с иллюстрациями, предметные картинки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Предметы народно – прикладного искусства</w:t>
            </w:r>
          </w:p>
        </w:tc>
      </w:tr>
      <w:tr w:rsidR="00A078E3" w:rsidRPr="001F7BF9" w:rsidTr="00A078E3">
        <w:tc>
          <w:tcPr>
            <w:tcW w:w="2835" w:type="dxa"/>
          </w:tcPr>
          <w:p w:rsidR="00A078E3" w:rsidRPr="001F7BF9" w:rsidRDefault="00A078E3" w:rsidP="00A078E3">
            <w:pPr>
              <w:autoSpaceDE w:val="0"/>
              <w:snapToGrid w:val="0"/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/>
                <w:i/>
                <w:color w:val="000000"/>
                <w:szCs w:val="28"/>
                <w:lang w:eastAsia="ko-KR"/>
              </w:rPr>
              <w:t>Микроцентр «Музыкальный  уголок»</w:t>
            </w:r>
          </w:p>
        </w:tc>
        <w:tc>
          <w:tcPr>
            <w:tcW w:w="3544" w:type="dxa"/>
          </w:tcPr>
          <w:p w:rsidR="00A078E3" w:rsidRPr="001F7BF9" w:rsidRDefault="00A078E3" w:rsidP="00A078E3">
            <w:pPr>
              <w:widowControl w:val="0"/>
              <w:suppressAutoHyphens/>
              <w:autoSpaceDE w:val="0"/>
              <w:snapToGrid w:val="0"/>
              <w:rPr>
                <w:rFonts w:eastAsia="Batang" w:cs="Times New Roman"/>
                <w:bCs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bCs/>
                <w:color w:val="000000"/>
                <w:szCs w:val="28"/>
                <w:lang w:eastAsia="ko-KR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3793" w:type="dxa"/>
          </w:tcPr>
          <w:p w:rsidR="00A078E3" w:rsidRPr="001F7BF9" w:rsidRDefault="00A078E3" w:rsidP="00A078E3">
            <w:pPr>
              <w:widowControl w:val="0"/>
              <w:suppressAutoHyphens/>
              <w:snapToGrid w:val="0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Детские музыкальные инструменты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Портреты композиторов (старший возраст)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Магнитофон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Набор аудиозаписей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Музыкальные игрушки (озвученные, не озвученные)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Игрушки - самоделки</w:t>
            </w:r>
          </w:p>
          <w:p w:rsidR="00A078E3" w:rsidRPr="001F7BF9" w:rsidRDefault="00A078E3" w:rsidP="00A078E3">
            <w:pPr>
              <w:widowControl w:val="0"/>
              <w:suppressAutoHyphens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- Музыкально- дидактические игры</w:t>
            </w:r>
          </w:p>
          <w:p w:rsidR="00A078E3" w:rsidRPr="001F7BF9" w:rsidRDefault="00A078E3" w:rsidP="00A078E3">
            <w:pPr>
              <w:widowControl w:val="0"/>
              <w:suppressAutoHyphens/>
              <w:autoSpaceDE w:val="0"/>
              <w:jc w:val="both"/>
              <w:rPr>
                <w:rFonts w:eastAsia="Batang" w:cs="Times New Roman"/>
                <w:color w:val="000000"/>
                <w:szCs w:val="28"/>
                <w:lang w:eastAsia="ko-KR"/>
              </w:rPr>
            </w:pPr>
            <w:r>
              <w:rPr>
                <w:rFonts w:eastAsia="Batang" w:cs="Times New Roman"/>
                <w:color w:val="000000"/>
                <w:szCs w:val="28"/>
                <w:lang w:eastAsia="ko-KR"/>
              </w:rPr>
              <w:t>-</w:t>
            </w:r>
            <w:r w:rsidRPr="001F7BF9">
              <w:rPr>
                <w:rFonts w:eastAsia="Batang" w:cs="Times New Roman"/>
                <w:color w:val="000000"/>
                <w:szCs w:val="28"/>
                <w:lang w:eastAsia="ko-KR"/>
              </w:rPr>
              <w:t>Музыкально- дидактические пособия</w:t>
            </w:r>
          </w:p>
        </w:tc>
      </w:tr>
    </w:tbl>
    <w:p w:rsidR="00A078E3" w:rsidRDefault="00A078E3" w:rsidP="006F3902">
      <w:pPr>
        <w:spacing w:after="0" w:line="240" w:lineRule="auto"/>
        <w:rPr>
          <w:rFonts w:ascii="Times New Roman" w:hAnsi="Times New Roman"/>
          <w:b/>
          <w:i/>
          <w:sz w:val="32"/>
          <w:szCs w:val="32"/>
        </w:rPr>
      </w:pPr>
    </w:p>
    <w:p w:rsidR="00417C6B" w:rsidRDefault="00417C6B" w:rsidP="00A078E3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078E3" w:rsidRPr="0070633F" w:rsidRDefault="00A078E3" w:rsidP="00A078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3D2D">
        <w:rPr>
          <w:rFonts w:ascii="Times New Roman" w:hAnsi="Times New Roman"/>
          <w:b/>
          <w:i/>
          <w:sz w:val="32"/>
          <w:szCs w:val="32"/>
        </w:rPr>
        <w:t>3.5.</w:t>
      </w:r>
      <w:r w:rsidRPr="0070633F">
        <w:rPr>
          <w:rFonts w:ascii="Times New Roman" w:hAnsi="Times New Roman"/>
          <w:b/>
          <w:i/>
          <w:sz w:val="32"/>
          <w:szCs w:val="32"/>
        </w:rPr>
        <w:t>Кадровые условия реализации программы</w:t>
      </w:r>
    </w:p>
    <w:p w:rsidR="00A078E3" w:rsidRPr="00666BBF" w:rsidRDefault="00A078E3" w:rsidP="00A078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078E3" w:rsidRPr="00666BBF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Требования к кадровым условиям реализации программы ДОУ включают:</w:t>
      </w:r>
    </w:p>
    <w:p w:rsidR="00A078E3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1) укомплектованность дошкольной образовательной организации руководящими, педагогическими и иными работниками;</w:t>
      </w:r>
    </w:p>
    <w:p w:rsidR="00A078E3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2) уровень квалификации руководящих, педагогических и иных работников ДОО;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3) непрерывность профессионального развития и повышения уровня профессиональной компетентности педагогических работников ДОО.</w:t>
      </w:r>
    </w:p>
    <w:p w:rsidR="00A078E3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Дошкольная образовательная организация, реализующая Программу, должна быть укомплектована квалифицированными руководящими, педагогическими, административно-хозяйственными работниками и учебно-вспомогательным персоналом.</w:t>
      </w: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Для осуществления управления образовательной деятельностью, методического обеспечения, реализации Программы, ведения финансово-хозяйственной, медицинской деятельности, необходимой охраны жизни и здоровья,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(или) заключаются договоры с организациями, предоставляющими соответствующие услуги.</w:t>
      </w: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6BBF">
        <w:rPr>
          <w:rFonts w:ascii="Times New Roman" w:hAnsi="Times New Roman"/>
          <w:sz w:val="28"/>
          <w:szCs w:val="28"/>
        </w:rPr>
        <w:t>Реализация Программы должна обеспечиваться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</w:t>
      </w:r>
      <w:proofErr w:type="gramEnd"/>
      <w:r w:rsidRPr="00666BBF">
        <w:rPr>
          <w:rFonts w:ascii="Times New Roman" w:hAnsi="Times New Roman"/>
          <w:sz w:val="28"/>
          <w:szCs w:val="28"/>
        </w:rPr>
        <w:t xml:space="preserve"> Федерации «Об утверждении федерального государственного образовательного стандарта дошкольного образования» от 17 октября 2013 г., № 1155 (</w:t>
      </w:r>
      <w:proofErr w:type="gramStart"/>
      <w:r w:rsidRPr="00666BBF">
        <w:rPr>
          <w:rFonts w:ascii="Times New Roman" w:hAnsi="Times New Roman"/>
          <w:sz w:val="28"/>
          <w:szCs w:val="28"/>
        </w:rPr>
        <w:t>зарегистрирован</w:t>
      </w:r>
      <w:proofErr w:type="gramEnd"/>
      <w:r w:rsidRPr="00666BBF">
        <w:rPr>
          <w:rFonts w:ascii="Times New Roman" w:hAnsi="Times New Roman"/>
          <w:sz w:val="28"/>
          <w:szCs w:val="28"/>
        </w:rPr>
        <w:t xml:space="preserve"> Министерством юстиции Российской Федерации 14 ноября 2013 г., регистрационный № 30384).</w:t>
      </w: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Право на занятие педагогической деятельностью имеют лица, имеющие среднее профессиональное или высшее образование и отвечающие </w:t>
      </w:r>
      <w:r w:rsidRPr="00666BBF">
        <w:rPr>
          <w:rFonts w:ascii="Times New Roman" w:hAnsi="Times New Roman"/>
          <w:sz w:val="28"/>
          <w:szCs w:val="28"/>
        </w:rPr>
        <w:lastRenderedPageBreak/>
        <w:t>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</w:t>
      </w:r>
    </w:p>
    <w:p w:rsidR="00A078E3" w:rsidRPr="00666BBF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A078E3" w:rsidRPr="00666BBF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  Уровень квалификации руководящих и педагогических работников ДОО, реализующей Программу,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- также квалификационной категории. 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66BBF">
        <w:rPr>
          <w:rFonts w:ascii="Times New Roman" w:hAnsi="Times New Roman"/>
          <w:b/>
          <w:i/>
          <w:sz w:val="28"/>
          <w:szCs w:val="28"/>
        </w:rPr>
        <w:t>Профессиональные обязанности педагогов дошкольного образования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В соответствии с Федеральным законом от 29.12.2012 г. № 273-ФЗ «Об образовании в Российской Федерации, глава 5, статья 48, педагогические работники ДОО обязаны: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осуществлять свою деятельность на высоком профессиональном уровне, обеспечивать в полном объеме реализацию Программы;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уважать честь и достоинство воспитанников и других участников образовательных отношений;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развивать у воспитанников познавательную активность, самостоятельность, инициативу, творческие способности;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A078E3" w:rsidRPr="000D1481" w:rsidRDefault="00A078E3" w:rsidP="00CE0D49">
      <w:pPr>
        <w:numPr>
          <w:ilvl w:val="0"/>
          <w:numId w:val="8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A078E3" w:rsidRPr="00666BBF" w:rsidRDefault="00A078E3" w:rsidP="00CE0D49">
      <w:pPr>
        <w:numPr>
          <w:ilvl w:val="0"/>
          <w:numId w:val="85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учитывать особенности психофизического развития детей и состояние их здоровья, взаимодействовать при необходимости с медицинскими организациями.</w:t>
      </w:r>
    </w:p>
    <w:p w:rsidR="00A078E3" w:rsidRPr="00D12944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666BB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666BBF">
        <w:rPr>
          <w:rFonts w:ascii="Times New Roman" w:hAnsi="Times New Roman"/>
          <w:sz w:val="28"/>
          <w:szCs w:val="28"/>
        </w:rPr>
        <w:t>деятельность</w:t>
      </w:r>
      <w:proofErr w:type="gramEnd"/>
      <w:r w:rsidRPr="00666BBF">
        <w:rPr>
          <w:rFonts w:ascii="Times New Roman" w:hAnsi="Times New Roman"/>
          <w:sz w:val="28"/>
          <w:szCs w:val="28"/>
        </w:rPr>
        <w:t xml:space="preserve"> педагогических работников в ДОО (группе) должна исключать перегрузки, влияющие на надлежащее исполнение ими их профессиональных обязанностей, тем самым  снижающие необходимое индивидуальное внимание к воспитанникам и способные негативно отразиться на благополучии и развитии детей.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ДОО или в группе.</w:t>
      </w:r>
    </w:p>
    <w:p w:rsidR="00A078E3" w:rsidRDefault="00A078E3" w:rsidP="00CE0D49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A078E3" w:rsidRPr="00666BBF" w:rsidRDefault="00A078E3" w:rsidP="00CE0D49">
      <w:pPr>
        <w:spacing w:after="120"/>
        <w:jc w:val="both"/>
        <w:rPr>
          <w:rFonts w:ascii="Times New Roman" w:hAnsi="Times New Roman"/>
          <w:b/>
          <w:i/>
          <w:sz w:val="28"/>
          <w:szCs w:val="28"/>
        </w:rPr>
      </w:pPr>
      <w:r w:rsidRPr="00666BBF">
        <w:rPr>
          <w:rFonts w:ascii="Times New Roman" w:hAnsi="Times New Roman"/>
          <w:b/>
          <w:i/>
          <w:sz w:val="28"/>
          <w:szCs w:val="28"/>
        </w:rPr>
        <w:t>Профессиональное развитие педагогических работников</w:t>
      </w:r>
    </w:p>
    <w:p w:rsidR="00A078E3" w:rsidRPr="00666BBF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Педагогические работники ДОО обязаны: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• систематически повышать свой профессиональный уровень;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• проходить аттестацию на соответствие занимаемой должности в порядке,  установленном законодательством об образовании (Федеральный закон от 29.12.2012 г. № 273-ФЗ «Об образовании в Российской Федерации, глава 5, статья 49).</w:t>
      </w: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</w:t>
      </w:r>
      <w:r w:rsidR="00731333">
        <w:rPr>
          <w:rFonts w:ascii="Times New Roman" w:hAnsi="Times New Roman"/>
          <w:sz w:val="28"/>
          <w:szCs w:val="28"/>
        </w:rPr>
        <w:t>объеме, не реже чем каждые 3 года</w:t>
      </w:r>
      <w:r w:rsidRPr="00666BBF">
        <w:rPr>
          <w:rFonts w:ascii="Times New Roman" w:hAnsi="Times New Roman"/>
          <w:sz w:val="28"/>
          <w:szCs w:val="28"/>
        </w:rPr>
        <w:t xml:space="preserve"> в образовательных учреждениях, имеющих лицензию на правоведения данного вида образовательной деятельности.</w:t>
      </w:r>
    </w:p>
    <w:p w:rsidR="00A078E3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 педагогов должны быть сформированы профессиональные компетенции, необходимые для успешной реализации пяти основных образовательных областей (социально-коммуникативное, познавательное, речевое, художественно-эстетическое, физическое развитие), определяющих содержание дошкольного образования в соответствии со Стандартом.</w:t>
      </w:r>
    </w:p>
    <w:p w:rsidR="00A078E3" w:rsidRPr="00666BBF" w:rsidRDefault="00A078E3" w:rsidP="00CE0D49">
      <w:pPr>
        <w:spacing w:after="12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 Современный педагог должен уметь обеспечивать развитие личности, мотивации и способностей детей в различных видах деятельности в их тесной взаимосвязи. В настоящее время актуализировалась проблема 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 в дошкольной образовательной организации.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666BBF">
        <w:rPr>
          <w:rFonts w:ascii="Times New Roman" w:hAnsi="Times New Roman"/>
          <w:sz w:val="28"/>
          <w:szCs w:val="28"/>
        </w:rPr>
        <w:t>Успешное функционирование информационной образовательной среды обеспечивается не только наличием электронных образовательных ресурсов, но и профессиональной компетентностью работников, их использующих.</w:t>
      </w:r>
    </w:p>
    <w:p w:rsidR="00A078E3" w:rsidRPr="00666BBF" w:rsidRDefault="00A078E3" w:rsidP="00CE0D49">
      <w:pPr>
        <w:spacing w:after="0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lastRenderedPageBreak/>
        <w:t>В системе дошкольного образования должны быть созданы условия для взаимодействия ДОО,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A078E3" w:rsidRPr="00666BBF" w:rsidRDefault="00A078E3" w:rsidP="00CE0D49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078E3" w:rsidRDefault="00A078E3" w:rsidP="00CE0D4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078E3" w:rsidRDefault="00A078E3" w:rsidP="00CE0D4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A078E3" w:rsidRDefault="00A078E3" w:rsidP="00CE0D49"/>
    <w:p w:rsidR="00A078E3" w:rsidRDefault="00620656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-85.05pt;margin-top:-458.4pt;width:1in;height:1in;z-index:251662848">
            <v:textbox>
              <w:txbxContent>
                <w:p w:rsidR="00620656" w:rsidRDefault="00620656"/>
              </w:txbxContent>
            </v:textbox>
          </v:shape>
        </w:pict>
      </w:r>
    </w:p>
    <w:sectPr w:rsidR="00A078E3" w:rsidSect="00A078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C">
    <w:altName w:val="Courier New"/>
    <w:charset w:val="00"/>
    <w:family w:val="decorative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637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7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7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7" w:hanging="2160"/>
      </w:pPr>
    </w:lvl>
  </w:abstractNum>
  <w:abstractNum w:abstractNumId="1">
    <w:nsid w:val="00000006"/>
    <w:multiLevelType w:val="multilevel"/>
    <w:tmpl w:val="00000006"/>
    <w:name w:val="WW8Num81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6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20" w:hanging="144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6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08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160" w:hanging="2160"/>
      </w:pPr>
    </w:lvl>
  </w:abstractNum>
  <w:abstractNum w:abstractNumId="2">
    <w:nsid w:val="0000000E"/>
    <w:multiLevelType w:val="singleLevel"/>
    <w:tmpl w:val="0000000E"/>
    <w:name w:val="WW8Num1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0000010"/>
    <w:multiLevelType w:val="singleLevel"/>
    <w:tmpl w:val="00000010"/>
    <w:name w:val="WW8Num8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5">
    <w:nsid w:val="0000008A"/>
    <w:multiLevelType w:val="singleLevel"/>
    <w:tmpl w:val="0000008A"/>
    <w:name w:val="WW8Num78"/>
    <w:lvl w:ilvl="0">
      <w:start w:val="1"/>
      <w:numFmt w:val="bullet"/>
      <w:lvlText w:val=""/>
      <w:lvlJc w:val="left"/>
      <w:pPr>
        <w:tabs>
          <w:tab w:val="num" w:pos="65"/>
        </w:tabs>
        <w:ind w:left="785" w:hanging="360"/>
      </w:pPr>
      <w:rPr>
        <w:rFonts w:ascii="Wingdings" w:hAnsi="Wingdings"/>
      </w:rPr>
    </w:lvl>
  </w:abstractNum>
  <w:abstractNum w:abstractNumId="6">
    <w:nsid w:val="00000095"/>
    <w:multiLevelType w:val="singleLevel"/>
    <w:tmpl w:val="00000095"/>
    <w:name w:val="WW8Num11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0000096"/>
    <w:multiLevelType w:val="singleLevel"/>
    <w:tmpl w:val="00000096"/>
    <w:name w:val="WW8Num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8">
    <w:nsid w:val="00DD5386"/>
    <w:multiLevelType w:val="hybridMultilevel"/>
    <w:tmpl w:val="85C6A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10">
    <w:nsid w:val="03E7681C"/>
    <w:multiLevelType w:val="hybridMultilevel"/>
    <w:tmpl w:val="7C4289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0A2C2D"/>
    <w:multiLevelType w:val="hybridMultilevel"/>
    <w:tmpl w:val="DFA0BC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06B04885"/>
    <w:multiLevelType w:val="hybridMultilevel"/>
    <w:tmpl w:val="9A8692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707544A"/>
    <w:multiLevelType w:val="hybridMultilevel"/>
    <w:tmpl w:val="1318FA84"/>
    <w:lvl w:ilvl="0" w:tplc="D4F43E14">
      <w:start w:val="20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7B37E7E"/>
    <w:multiLevelType w:val="hybridMultilevel"/>
    <w:tmpl w:val="DD5E016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08083913"/>
    <w:multiLevelType w:val="hybridMultilevel"/>
    <w:tmpl w:val="C0782DA4"/>
    <w:lvl w:ilvl="0" w:tplc="0419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>
    <w:nsid w:val="084C76AE"/>
    <w:multiLevelType w:val="hybridMultilevel"/>
    <w:tmpl w:val="97DA2D4C"/>
    <w:lvl w:ilvl="0" w:tplc="0C1044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9CE15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E43E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A07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8851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12EE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504B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D40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8C67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09831B47"/>
    <w:multiLevelType w:val="multilevel"/>
    <w:tmpl w:val="4658ECB0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8">
    <w:nsid w:val="0D8E2526"/>
    <w:multiLevelType w:val="hybridMultilevel"/>
    <w:tmpl w:val="AC244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A7712F"/>
    <w:multiLevelType w:val="hybridMultilevel"/>
    <w:tmpl w:val="D6309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587BA8"/>
    <w:multiLevelType w:val="hybridMultilevel"/>
    <w:tmpl w:val="B39AB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EA46288"/>
    <w:multiLevelType w:val="hybridMultilevel"/>
    <w:tmpl w:val="6F6C18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0FD35462"/>
    <w:multiLevelType w:val="hybridMultilevel"/>
    <w:tmpl w:val="D38EA9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0873F4F"/>
    <w:multiLevelType w:val="hybridMultilevel"/>
    <w:tmpl w:val="08CA96D8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2DF1CC2"/>
    <w:multiLevelType w:val="hybridMultilevel"/>
    <w:tmpl w:val="E10C30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6E16F5A"/>
    <w:multiLevelType w:val="hybridMultilevel"/>
    <w:tmpl w:val="5240B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AF84567"/>
    <w:multiLevelType w:val="hybridMultilevel"/>
    <w:tmpl w:val="80BC17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BDB4663"/>
    <w:multiLevelType w:val="multilevel"/>
    <w:tmpl w:val="10A25EE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1D172858"/>
    <w:multiLevelType w:val="hybridMultilevel"/>
    <w:tmpl w:val="C8D06494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EA4345D"/>
    <w:multiLevelType w:val="hybridMultilevel"/>
    <w:tmpl w:val="225A2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1207AC1"/>
    <w:multiLevelType w:val="hybridMultilevel"/>
    <w:tmpl w:val="19C278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42C68EF"/>
    <w:multiLevelType w:val="hybridMultilevel"/>
    <w:tmpl w:val="EB8E697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D37B66"/>
    <w:multiLevelType w:val="hybridMultilevel"/>
    <w:tmpl w:val="911EA6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53C2AB4"/>
    <w:multiLevelType w:val="hybridMultilevel"/>
    <w:tmpl w:val="F5742028"/>
    <w:lvl w:ilvl="0" w:tplc="F1E21F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253C38B9"/>
    <w:multiLevelType w:val="hybridMultilevel"/>
    <w:tmpl w:val="884EB58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7621D8B"/>
    <w:multiLevelType w:val="hybridMultilevel"/>
    <w:tmpl w:val="121AB9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790676F"/>
    <w:multiLevelType w:val="hybridMultilevel"/>
    <w:tmpl w:val="A6BAB9DA"/>
    <w:lvl w:ilvl="0" w:tplc="69AED516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811409E"/>
    <w:multiLevelType w:val="hybridMultilevel"/>
    <w:tmpl w:val="4A2852BC"/>
    <w:lvl w:ilvl="0" w:tplc="87C62E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CEC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886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E2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60A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C94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2C9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6BD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B239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290D00B7"/>
    <w:multiLevelType w:val="multilevel"/>
    <w:tmpl w:val="568A68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1">
    <w:nsid w:val="2BA47BAE"/>
    <w:multiLevelType w:val="hybridMultilevel"/>
    <w:tmpl w:val="1A6AC3A6"/>
    <w:lvl w:ilvl="0" w:tplc="CCA2E5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C83567B"/>
    <w:multiLevelType w:val="hybridMultilevel"/>
    <w:tmpl w:val="4CEA17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>
    <w:nsid w:val="2CB73496"/>
    <w:multiLevelType w:val="hybridMultilevel"/>
    <w:tmpl w:val="45CC3580"/>
    <w:lvl w:ilvl="0" w:tplc="CFBC1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7A6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C80C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BA9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285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82CC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00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E01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72E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FC837F5"/>
    <w:multiLevelType w:val="hybridMultilevel"/>
    <w:tmpl w:val="C898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09928BC"/>
    <w:multiLevelType w:val="hybridMultilevel"/>
    <w:tmpl w:val="B79C9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1D337B3"/>
    <w:multiLevelType w:val="hybridMultilevel"/>
    <w:tmpl w:val="FEAA7BE6"/>
    <w:lvl w:ilvl="0" w:tplc="993AC6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FC34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4E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CE2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C4D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92B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38F0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A629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425C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>
    <w:nsid w:val="331B4039"/>
    <w:multiLevelType w:val="hybridMultilevel"/>
    <w:tmpl w:val="03B6A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5107350"/>
    <w:multiLevelType w:val="hybridMultilevel"/>
    <w:tmpl w:val="17545650"/>
    <w:lvl w:ilvl="0" w:tplc="C47A22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2ACC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4DC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06A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6289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B895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B06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7685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FAF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0">
    <w:nsid w:val="35331443"/>
    <w:multiLevelType w:val="hybridMultilevel"/>
    <w:tmpl w:val="25AECA3C"/>
    <w:lvl w:ilvl="0" w:tplc="24CC0566">
      <w:start w:val="1"/>
      <w:numFmt w:val="bullet"/>
      <w:lvlText w:val="-"/>
      <w:lvlJc w:val="left"/>
      <w:pPr>
        <w:ind w:left="1426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1">
    <w:nsid w:val="376F5E87"/>
    <w:multiLevelType w:val="hybridMultilevel"/>
    <w:tmpl w:val="71E603D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8752027"/>
    <w:multiLevelType w:val="hybridMultilevel"/>
    <w:tmpl w:val="7BB202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9203394"/>
    <w:multiLevelType w:val="hybridMultilevel"/>
    <w:tmpl w:val="C59A32C2"/>
    <w:lvl w:ilvl="0" w:tplc="F1E21F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A0F1132"/>
    <w:multiLevelType w:val="hybridMultilevel"/>
    <w:tmpl w:val="C7583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C9C6178"/>
    <w:multiLevelType w:val="hybridMultilevel"/>
    <w:tmpl w:val="FD2C18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F4A4001"/>
    <w:multiLevelType w:val="hybridMultilevel"/>
    <w:tmpl w:val="61207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F6432C5"/>
    <w:multiLevelType w:val="hybridMultilevel"/>
    <w:tmpl w:val="CF52231A"/>
    <w:lvl w:ilvl="0" w:tplc="F1E21FC0">
      <w:start w:val="1"/>
      <w:numFmt w:val="bullet"/>
      <w:lvlText w:val=""/>
      <w:lvlJc w:val="left"/>
      <w:pPr>
        <w:ind w:left="9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58">
    <w:nsid w:val="3FDB012B"/>
    <w:multiLevelType w:val="hybridMultilevel"/>
    <w:tmpl w:val="F67A62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9">
    <w:nsid w:val="406767E3"/>
    <w:multiLevelType w:val="hybridMultilevel"/>
    <w:tmpl w:val="83C0BB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47264E27"/>
    <w:multiLevelType w:val="hybridMultilevel"/>
    <w:tmpl w:val="D53610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7A71D86"/>
    <w:multiLevelType w:val="hybridMultilevel"/>
    <w:tmpl w:val="BF663A4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2">
    <w:nsid w:val="486A5CC0"/>
    <w:multiLevelType w:val="hybridMultilevel"/>
    <w:tmpl w:val="D26AD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E781858"/>
    <w:multiLevelType w:val="hybridMultilevel"/>
    <w:tmpl w:val="5DBEA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4EF96005"/>
    <w:multiLevelType w:val="hybridMultilevel"/>
    <w:tmpl w:val="D63A2708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5">
    <w:nsid w:val="4FE85097"/>
    <w:multiLevelType w:val="hybridMultilevel"/>
    <w:tmpl w:val="FC26CF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0005F1"/>
    <w:multiLevelType w:val="hybridMultilevel"/>
    <w:tmpl w:val="287C9502"/>
    <w:lvl w:ilvl="0" w:tplc="DA92A36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34B1894"/>
    <w:multiLevelType w:val="hybridMultilevel"/>
    <w:tmpl w:val="57FE051C"/>
    <w:lvl w:ilvl="0" w:tplc="621082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8ED4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4E8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A58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EAF1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435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46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FEA5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06A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8">
    <w:nsid w:val="55DE712B"/>
    <w:multiLevelType w:val="hybridMultilevel"/>
    <w:tmpl w:val="82F0A476"/>
    <w:lvl w:ilvl="0" w:tplc="C944B98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C039B0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64FC8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5CB0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3456F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9E61C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D65C5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8ED60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367C8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56012B4E"/>
    <w:multiLevelType w:val="hybridMultilevel"/>
    <w:tmpl w:val="33186F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566D59E4"/>
    <w:multiLevelType w:val="hybridMultilevel"/>
    <w:tmpl w:val="A8C621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>
    <w:nsid w:val="5A775EED"/>
    <w:multiLevelType w:val="hybridMultilevel"/>
    <w:tmpl w:val="D98C494C"/>
    <w:lvl w:ilvl="0" w:tplc="600AC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C12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C3B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1055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C2A5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EABE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1068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6C6D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804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>
    <w:nsid w:val="5B0764F6"/>
    <w:multiLevelType w:val="hybridMultilevel"/>
    <w:tmpl w:val="D75C72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BC0263D"/>
    <w:multiLevelType w:val="hybridMultilevel"/>
    <w:tmpl w:val="6F8258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D9E340D"/>
    <w:multiLevelType w:val="hybridMultilevel"/>
    <w:tmpl w:val="4EA8EF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>
    <w:nsid w:val="5F906612"/>
    <w:multiLevelType w:val="hybridMultilevel"/>
    <w:tmpl w:val="679A0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01F5B1F"/>
    <w:multiLevelType w:val="hybridMultilevel"/>
    <w:tmpl w:val="E2EAD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3E54BA"/>
    <w:multiLevelType w:val="hybridMultilevel"/>
    <w:tmpl w:val="348C2D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FF2DF0"/>
    <w:multiLevelType w:val="hybridMultilevel"/>
    <w:tmpl w:val="21B81900"/>
    <w:lvl w:ilvl="0" w:tplc="92B811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78BD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3EA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D4E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D613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3473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B8E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031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F40E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>
    <w:nsid w:val="62BE64C6"/>
    <w:multiLevelType w:val="hybridMultilevel"/>
    <w:tmpl w:val="B1DE37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66134174"/>
    <w:multiLevelType w:val="hybridMultilevel"/>
    <w:tmpl w:val="5E02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2C092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92B6B4F"/>
    <w:multiLevelType w:val="hybridMultilevel"/>
    <w:tmpl w:val="FBDE1E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AA62F04"/>
    <w:multiLevelType w:val="hybridMultilevel"/>
    <w:tmpl w:val="DB4C7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CFB3674"/>
    <w:multiLevelType w:val="hybridMultilevel"/>
    <w:tmpl w:val="7C80B0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D3D140C"/>
    <w:multiLevelType w:val="hybridMultilevel"/>
    <w:tmpl w:val="8D8810A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E3C3E28"/>
    <w:multiLevelType w:val="hybridMultilevel"/>
    <w:tmpl w:val="6B04D2C4"/>
    <w:lvl w:ilvl="0" w:tplc="420058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C6A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44C9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6C86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A0AD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D2AB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20D4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B602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86D5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6">
    <w:nsid w:val="6E6206C0"/>
    <w:multiLevelType w:val="hybridMultilevel"/>
    <w:tmpl w:val="2806F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>
    <w:nsid w:val="757B38ED"/>
    <w:multiLevelType w:val="hybridMultilevel"/>
    <w:tmpl w:val="1082A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7043190"/>
    <w:multiLevelType w:val="hybridMultilevel"/>
    <w:tmpl w:val="483E004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770D7A82"/>
    <w:multiLevelType w:val="hybridMultilevel"/>
    <w:tmpl w:val="537EA23C"/>
    <w:lvl w:ilvl="0" w:tplc="69AED516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A07AE">
      <w:start w:val="1"/>
      <w:numFmt w:val="bullet"/>
      <w:lvlText w:val="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  <w:lvl w:ilvl="2" w:tplc="067AC1DA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180AFC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5A0348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1446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785896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8C3BBE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202CDE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1">
    <w:nsid w:val="77A5501E"/>
    <w:multiLevelType w:val="hybridMultilevel"/>
    <w:tmpl w:val="C73611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BB63FA8"/>
    <w:multiLevelType w:val="hybridMultilevel"/>
    <w:tmpl w:val="918AD2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C3132DD"/>
    <w:multiLevelType w:val="hybridMultilevel"/>
    <w:tmpl w:val="01207EFC"/>
    <w:lvl w:ilvl="0" w:tplc="1ECA98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788A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D96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F453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8A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647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39C3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C6A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3883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4">
    <w:nsid w:val="7DA02D0D"/>
    <w:multiLevelType w:val="hybridMultilevel"/>
    <w:tmpl w:val="11F64A78"/>
    <w:lvl w:ilvl="0" w:tplc="2E4EDECE">
      <w:start w:val="1"/>
      <w:numFmt w:val="bullet"/>
      <w:lvlText w:val="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F875A8">
      <w:start w:val="1"/>
      <w:numFmt w:val="bullet"/>
      <w:lvlText w:val="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54052C" w:tentative="1">
      <w:start w:val="1"/>
      <w:numFmt w:val="bullet"/>
      <w:lvlText w:val="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CAD0EA" w:tentative="1">
      <w:start w:val="1"/>
      <w:numFmt w:val="bullet"/>
      <w:lvlText w:val="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3CDB16" w:tentative="1">
      <w:start w:val="1"/>
      <w:numFmt w:val="bullet"/>
      <w:lvlText w:val="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92200A" w:tentative="1">
      <w:start w:val="1"/>
      <w:numFmt w:val="bullet"/>
      <w:lvlText w:val="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389442" w:tentative="1">
      <w:start w:val="1"/>
      <w:numFmt w:val="bullet"/>
      <w:lvlText w:val="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36B6F8" w:tentative="1">
      <w:start w:val="1"/>
      <w:numFmt w:val="bullet"/>
      <w:lvlText w:val="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847152" w:tentative="1">
      <w:start w:val="1"/>
      <w:numFmt w:val="bullet"/>
      <w:lvlText w:val="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7EC822DC"/>
    <w:multiLevelType w:val="hybridMultilevel"/>
    <w:tmpl w:val="E6D637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EE26F7D"/>
    <w:multiLevelType w:val="hybridMultilevel"/>
    <w:tmpl w:val="D3A297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13"/>
  </w:num>
  <w:num w:numId="5">
    <w:abstractNumId w:val="2"/>
  </w:num>
  <w:num w:numId="6">
    <w:abstractNumId w:val="3"/>
  </w:num>
  <w:num w:numId="7">
    <w:abstractNumId w:val="78"/>
  </w:num>
  <w:num w:numId="8">
    <w:abstractNumId w:val="43"/>
  </w:num>
  <w:num w:numId="9">
    <w:abstractNumId w:val="93"/>
  </w:num>
  <w:num w:numId="10">
    <w:abstractNumId w:val="71"/>
  </w:num>
  <w:num w:numId="11">
    <w:abstractNumId w:val="49"/>
  </w:num>
  <w:num w:numId="12">
    <w:abstractNumId w:val="39"/>
  </w:num>
  <w:num w:numId="13">
    <w:abstractNumId w:val="67"/>
  </w:num>
  <w:num w:numId="14">
    <w:abstractNumId w:val="85"/>
  </w:num>
  <w:num w:numId="15">
    <w:abstractNumId w:val="16"/>
  </w:num>
  <w:num w:numId="16">
    <w:abstractNumId w:val="47"/>
  </w:num>
  <w:num w:numId="17">
    <w:abstractNumId w:val="68"/>
  </w:num>
  <w:num w:numId="18">
    <w:abstractNumId w:val="90"/>
  </w:num>
  <w:num w:numId="19">
    <w:abstractNumId w:val="94"/>
  </w:num>
  <w:num w:numId="20">
    <w:abstractNumId w:val="44"/>
  </w:num>
  <w:num w:numId="21">
    <w:abstractNumId w:val="6"/>
  </w:num>
  <w:num w:numId="22">
    <w:abstractNumId w:val="7"/>
  </w:num>
  <w:num w:numId="23">
    <w:abstractNumId w:val="4"/>
  </w:num>
  <w:num w:numId="24">
    <w:abstractNumId w:val="42"/>
  </w:num>
  <w:num w:numId="25">
    <w:abstractNumId w:val="37"/>
  </w:num>
  <w:num w:numId="26">
    <w:abstractNumId w:val="45"/>
  </w:num>
  <w:num w:numId="27">
    <w:abstractNumId w:val="40"/>
  </w:num>
  <w:num w:numId="28">
    <w:abstractNumId w:val="80"/>
  </w:num>
  <w:num w:numId="29">
    <w:abstractNumId w:val="73"/>
  </w:num>
  <w:num w:numId="30">
    <w:abstractNumId w:val="77"/>
  </w:num>
  <w:num w:numId="31">
    <w:abstractNumId w:val="65"/>
  </w:num>
  <w:num w:numId="32">
    <w:abstractNumId w:val="84"/>
  </w:num>
  <w:num w:numId="33">
    <w:abstractNumId w:val="96"/>
  </w:num>
  <w:num w:numId="34">
    <w:abstractNumId w:val="18"/>
  </w:num>
  <w:num w:numId="35">
    <w:abstractNumId w:val="33"/>
  </w:num>
  <w:num w:numId="36">
    <w:abstractNumId w:val="30"/>
  </w:num>
  <w:num w:numId="37">
    <w:abstractNumId w:val="86"/>
  </w:num>
  <w:num w:numId="38">
    <w:abstractNumId w:val="48"/>
  </w:num>
  <w:num w:numId="39">
    <w:abstractNumId w:val="32"/>
  </w:num>
  <w:num w:numId="40">
    <w:abstractNumId w:val="52"/>
  </w:num>
  <w:num w:numId="41">
    <w:abstractNumId w:val="10"/>
  </w:num>
  <w:num w:numId="42">
    <w:abstractNumId w:val="35"/>
  </w:num>
  <w:num w:numId="43">
    <w:abstractNumId w:val="15"/>
  </w:num>
  <w:num w:numId="44">
    <w:abstractNumId w:val="21"/>
  </w:num>
  <w:num w:numId="45">
    <w:abstractNumId w:val="41"/>
  </w:num>
  <w:num w:numId="46">
    <w:abstractNumId w:val="69"/>
  </w:num>
  <w:num w:numId="47">
    <w:abstractNumId w:val="19"/>
  </w:num>
  <w:num w:numId="48">
    <w:abstractNumId w:val="81"/>
  </w:num>
  <w:num w:numId="49">
    <w:abstractNumId w:val="55"/>
  </w:num>
  <w:num w:numId="50">
    <w:abstractNumId w:val="60"/>
  </w:num>
  <w:num w:numId="51">
    <w:abstractNumId w:val="51"/>
  </w:num>
  <w:num w:numId="52">
    <w:abstractNumId w:val="62"/>
  </w:num>
  <w:num w:numId="53">
    <w:abstractNumId w:val="31"/>
  </w:num>
  <w:num w:numId="54">
    <w:abstractNumId w:val="46"/>
  </w:num>
  <w:num w:numId="55">
    <w:abstractNumId w:val="79"/>
  </w:num>
  <w:num w:numId="56">
    <w:abstractNumId w:val="38"/>
  </w:num>
  <w:num w:numId="57">
    <w:abstractNumId w:val="24"/>
  </w:num>
  <w:num w:numId="58">
    <w:abstractNumId w:val="29"/>
  </w:num>
  <w:num w:numId="59">
    <w:abstractNumId w:val="5"/>
  </w:num>
  <w:num w:numId="60">
    <w:abstractNumId w:val="95"/>
  </w:num>
  <w:num w:numId="61">
    <w:abstractNumId w:val="36"/>
  </w:num>
  <w:num w:numId="62">
    <w:abstractNumId w:val="72"/>
  </w:num>
  <w:num w:numId="63">
    <w:abstractNumId w:val="12"/>
  </w:num>
  <w:num w:numId="64">
    <w:abstractNumId w:val="76"/>
  </w:num>
  <w:num w:numId="65">
    <w:abstractNumId w:val="8"/>
  </w:num>
  <w:num w:numId="66">
    <w:abstractNumId w:val="54"/>
  </w:num>
  <w:num w:numId="67">
    <w:abstractNumId w:val="28"/>
  </w:num>
  <w:num w:numId="68">
    <w:abstractNumId w:val="89"/>
  </w:num>
  <w:num w:numId="69">
    <w:abstractNumId w:val="87"/>
  </w:num>
  <w:num w:numId="70">
    <w:abstractNumId w:val="22"/>
  </w:num>
  <w:num w:numId="71">
    <w:abstractNumId w:val="88"/>
  </w:num>
  <w:num w:numId="72">
    <w:abstractNumId w:val="20"/>
  </w:num>
  <w:num w:numId="73">
    <w:abstractNumId w:val="83"/>
  </w:num>
  <w:num w:numId="74">
    <w:abstractNumId w:val="75"/>
  </w:num>
  <w:num w:numId="75">
    <w:abstractNumId w:val="53"/>
  </w:num>
  <w:num w:numId="76">
    <w:abstractNumId w:val="11"/>
  </w:num>
  <w:num w:numId="77">
    <w:abstractNumId w:val="70"/>
  </w:num>
  <w:num w:numId="78">
    <w:abstractNumId w:val="63"/>
  </w:num>
  <w:num w:numId="79">
    <w:abstractNumId w:val="50"/>
  </w:num>
  <w:num w:numId="80">
    <w:abstractNumId w:val="34"/>
  </w:num>
  <w:num w:numId="81">
    <w:abstractNumId w:val="23"/>
  </w:num>
  <w:num w:numId="82">
    <w:abstractNumId w:val="14"/>
  </w:num>
  <w:num w:numId="83">
    <w:abstractNumId w:val="57"/>
  </w:num>
  <w:num w:numId="84">
    <w:abstractNumId w:val="66"/>
  </w:num>
  <w:num w:numId="85">
    <w:abstractNumId w:val="26"/>
  </w:num>
  <w:num w:numId="86">
    <w:abstractNumId w:val="17"/>
  </w:num>
  <w:num w:numId="87">
    <w:abstractNumId w:val="27"/>
  </w:num>
  <w:num w:numId="88">
    <w:abstractNumId w:val="25"/>
  </w:num>
  <w:num w:numId="89">
    <w:abstractNumId w:val="92"/>
  </w:num>
  <w:num w:numId="90">
    <w:abstractNumId w:val="82"/>
  </w:num>
  <w:num w:numId="91">
    <w:abstractNumId w:val="56"/>
  </w:num>
  <w:num w:numId="92">
    <w:abstractNumId w:val="61"/>
  </w:num>
  <w:num w:numId="93">
    <w:abstractNumId w:val="64"/>
  </w:num>
  <w:num w:numId="94">
    <w:abstractNumId w:val="58"/>
  </w:num>
  <w:num w:numId="95">
    <w:abstractNumId w:val="91"/>
  </w:num>
  <w:num w:numId="96">
    <w:abstractNumId w:val="59"/>
  </w:num>
  <w:num w:numId="97">
    <w:abstractNumId w:val="7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E3"/>
    <w:rsid w:val="00036399"/>
    <w:rsid w:val="000846EA"/>
    <w:rsid w:val="000A20BF"/>
    <w:rsid w:val="000F4576"/>
    <w:rsid w:val="00140F0D"/>
    <w:rsid w:val="001B3D10"/>
    <w:rsid w:val="00223789"/>
    <w:rsid w:val="002240DF"/>
    <w:rsid w:val="002905F0"/>
    <w:rsid w:val="002E4FBE"/>
    <w:rsid w:val="002F2A35"/>
    <w:rsid w:val="003322C8"/>
    <w:rsid w:val="0034041D"/>
    <w:rsid w:val="003976A8"/>
    <w:rsid w:val="003A6B50"/>
    <w:rsid w:val="003E1AF6"/>
    <w:rsid w:val="003F56FF"/>
    <w:rsid w:val="00417C6B"/>
    <w:rsid w:val="004372CE"/>
    <w:rsid w:val="00457B02"/>
    <w:rsid w:val="00535830"/>
    <w:rsid w:val="00554F6F"/>
    <w:rsid w:val="00577039"/>
    <w:rsid w:val="00586780"/>
    <w:rsid w:val="005B6562"/>
    <w:rsid w:val="005D38BC"/>
    <w:rsid w:val="00620656"/>
    <w:rsid w:val="00624F66"/>
    <w:rsid w:val="00652F21"/>
    <w:rsid w:val="006739B7"/>
    <w:rsid w:val="006F3902"/>
    <w:rsid w:val="00716C75"/>
    <w:rsid w:val="007238D8"/>
    <w:rsid w:val="00731333"/>
    <w:rsid w:val="00776AA4"/>
    <w:rsid w:val="0079014A"/>
    <w:rsid w:val="007F0481"/>
    <w:rsid w:val="008417DE"/>
    <w:rsid w:val="00872953"/>
    <w:rsid w:val="00895128"/>
    <w:rsid w:val="00897E0D"/>
    <w:rsid w:val="008F6D86"/>
    <w:rsid w:val="009D7389"/>
    <w:rsid w:val="00A078E3"/>
    <w:rsid w:val="00A967CB"/>
    <w:rsid w:val="00B262DB"/>
    <w:rsid w:val="00B35B16"/>
    <w:rsid w:val="00B9356F"/>
    <w:rsid w:val="00BB274C"/>
    <w:rsid w:val="00BF41ED"/>
    <w:rsid w:val="00CD7A6F"/>
    <w:rsid w:val="00CE0D49"/>
    <w:rsid w:val="00CF15FD"/>
    <w:rsid w:val="00D41CE5"/>
    <w:rsid w:val="00D9122E"/>
    <w:rsid w:val="00E06904"/>
    <w:rsid w:val="00E12F05"/>
    <w:rsid w:val="00E93E88"/>
    <w:rsid w:val="00EC4883"/>
    <w:rsid w:val="00ED0826"/>
    <w:rsid w:val="00F07D13"/>
    <w:rsid w:val="00F1694F"/>
    <w:rsid w:val="00F1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8E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78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A078E3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A078E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A07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next w:val="a5"/>
    <w:uiPriority w:val="1"/>
    <w:qFormat/>
    <w:rsid w:val="00A078E3"/>
    <w:pPr>
      <w:spacing w:after="0" w:line="240" w:lineRule="auto"/>
    </w:pPr>
  </w:style>
  <w:style w:type="paragraph" w:styleId="a5">
    <w:name w:val="No Spacing"/>
    <w:link w:val="a6"/>
    <w:uiPriority w:val="1"/>
    <w:qFormat/>
    <w:rsid w:val="00A078E3"/>
    <w:pPr>
      <w:spacing w:after="0" w:line="240" w:lineRule="auto"/>
    </w:pPr>
  </w:style>
  <w:style w:type="paragraph" w:customStyle="1" w:styleId="body">
    <w:name w:val="body"/>
    <w:basedOn w:val="a"/>
    <w:rsid w:val="00A078E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A078E3"/>
  </w:style>
  <w:style w:type="paragraph" w:customStyle="1" w:styleId="p11">
    <w:name w:val="p11"/>
    <w:basedOn w:val="a"/>
    <w:uiPriority w:val="99"/>
    <w:rsid w:val="00A078E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7"/>
    <w:uiPriority w:val="59"/>
    <w:rsid w:val="00A078E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A0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A078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12"/>
    <w:uiPriority w:val="99"/>
    <w:semiHidden/>
    <w:unhideWhenUsed/>
    <w:rsid w:val="00A0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1"/>
    <w:uiPriority w:val="99"/>
    <w:semiHidden/>
    <w:rsid w:val="00A078E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A078E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A078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A078E3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A078E3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A078E3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A078E3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A078E3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A078E3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A078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4">
    <w:name w:val="Style24"/>
    <w:basedOn w:val="a"/>
    <w:rsid w:val="00A078E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styleId="ac">
    <w:name w:val="Strong"/>
    <w:basedOn w:val="a0"/>
    <w:qFormat/>
    <w:rsid w:val="00A078E3"/>
    <w:rPr>
      <w:b/>
      <w:bCs/>
    </w:rPr>
  </w:style>
  <w:style w:type="character" w:customStyle="1" w:styleId="apple-converted-space">
    <w:name w:val="apple-converted-space"/>
    <w:basedOn w:val="a0"/>
    <w:rsid w:val="00A078E3"/>
  </w:style>
  <w:style w:type="character" w:customStyle="1" w:styleId="a6">
    <w:name w:val="Без интервала Знак"/>
    <w:link w:val="a5"/>
    <w:uiPriority w:val="1"/>
    <w:rsid w:val="00A07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78E3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078E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34"/>
    <w:qFormat/>
    <w:rsid w:val="00A078E3"/>
    <w:pPr>
      <w:widowControl w:val="0"/>
      <w:suppressAutoHyphens/>
      <w:ind w:left="720"/>
    </w:pPr>
    <w:rPr>
      <w:rFonts w:ascii="Calibri" w:eastAsia="Calibri" w:hAnsi="Calibri" w:cs="Mangal"/>
      <w:kern w:val="1"/>
      <w:lang w:eastAsia="hi-IN" w:bidi="hi-IN"/>
    </w:rPr>
  </w:style>
  <w:style w:type="paragraph" w:styleId="a4">
    <w:name w:val="Normal (Web)"/>
    <w:basedOn w:val="a"/>
    <w:uiPriority w:val="99"/>
    <w:rsid w:val="00A078E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ConsPlusNormal">
    <w:name w:val="ConsPlusNormal"/>
    <w:rsid w:val="00A07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Без интервала1"/>
    <w:next w:val="a5"/>
    <w:uiPriority w:val="1"/>
    <w:qFormat/>
    <w:rsid w:val="00A078E3"/>
    <w:pPr>
      <w:spacing w:after="0" w:line="240" w:lineRule="auto"/>
    </w:pPr>
  </w:style>
  <w:style w:type="paragraph" w:styleId="a5">
    <w:name w:val="No Spacing"/>
    <w:link w:val="a6"/>
    <w:uiPriority w:val="1"/>
    <w:qFormat/>
    <w:rsid w:val="00A078E3"/>
    <w:pPr>
      <w:spacing w:after="0" w:line="240" w:lineRule="auto"/>
    </w:pPr>
  </w:style>
  <w:style w:type="paragraph" w:customStyle="1" w:styleId="body">
    <w:name w:val="body"/>
    <w:basedOn w:val="a"/>
    <w:rsid w:val="00A078E3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s4">
    <w:name w:val="s4"/>
    <w:uiPriority w:val="99"/>
    <w:rsid w:val="00A078E3"/>
  </w:style>
  <w:style w:type="paragraph" w:customStyle="1" w:styleId="p11">
    <w:name w:val="p11"/>
    <w:basedOn w:val="a"/>
    <w:uiPriority w:val="99"/>
    <w:rsid w:val="00A078E3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table" w:customStyle="1" w:styleId="10">
    <w:name w:val="Сетка таблицы1"/>
    <w:basedOn w:val="a1"/>
    <w:next w:val="a7"/>
    <w:uiPriority w:val="59"/>
    <w:rsid w:val="00A078E3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A07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A078E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12"/>
    <w:uiPriority w:val="99"/>
    <w:semiHidden/>
    <w:unhideWhenUsed/>
    <w:rsid w:val="00A0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11"/>
    <w:uiPriority w:val="99"/>
    <w:semiHidden/>
    <w:rsid w:val="00A078E3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8"/>
    <w:uiPriority w:val="99"/>
    <w:semiHidden/>
    <w:rsid w:val="00A078E3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A078E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A078E3"/>
    <w:rPr>
      <w:rFonts w:ascii="Courier New" w:eastAsia="Times New Roman" w:hAnsi="Courier New" w:cs="Times New Roman"/>
      <w:sz w:val="20"/>
      <w:szCs w:val="20"/>
    </w:rPr>
  </w:style>
  <w:style w:type="paragraph" w:customStyle="1" w:styleId="31">
    <w:name w:val="Основной текст 31"/>
    <w:basedOn w:val="a"/>
    <w:rsid w:val="00A078E3"/>
    <w:pPr>
      <w:widowControl w:val="0"/>
      <w:suppressAutoHyphens/>
      <w:autoSpaceDE w:val="0"/>
      <w:spacing w:after="120" w:line="240" w:lineRule="auto"/>
    </w:pPr>
    <w:rPr>
      <w:rFonts w:ascii="Times New Roman" w:eastAsia="Lucida Sans Unicode" w:hAnsi="Times New Roman" w:cs="Mangal"/>
      <w:kern w:val="1"/>
      <w:sz w:val="16"/>
      <w:szCs w:val="16"/>
      <w:lang w:eastAsia="hi-IN" w:bidi="hi-IN"/>
    </w:rPr>
  </w:style>
  <w:style w:type="paragraph" w:customStyle="1" w:styleId="21">
    <w:name w:val="Основной текст 21"/>
    <w:basedOn w:val="a"/>
    <w:rsid w:val="00A078E3"/>
    <w:pPr>
      <w:widowControl w:val="0"/>
      <w:suppressAutoHyphens/>
      <w:spacing w:after="120" w:line="48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character" w:customStyle="1" w:styleId="Bold">
    <w:name w:val="_Bold"/>
    <w:rsid w:val="00A078E3"/>
    <w:rPr>
      <w:rFonts w:ascii="BalticaC" w:hAnsi="BalticaC" w:cs="BalticaC"/>
      <w:b/>
      <w:bCs/>
      <w:color w:val="000000"/>
      <w:w w:val="100"/>
    </w:rPr>
  </w:style>
  <w:style w:type="paragraph" w:customStyle="1" w:styleId="BODY0">
    <w:name w:val="BODY"/>
    <w:basedOn w:val="a"/>
    <w:rsid w:val="00A078E3"/>
    <w:pPr>
      <w:widowControl w:val="0"/>
      <w:suppressAutoHyphens/>
      <w:autoSpaceDE w:val="0"/>
      <w:spacing w:after="0" w:line="234" w:lineRule="atLeast"/>
      <w:ind w:firstLine="454"/>
      <w:jc w:val="both"/>
      <w:textAlignment w:val="center"/>
    </w:pPr>
    <w:rPr>
      <w:rFonts w:ascii="BalticaC" w:eastAsia="Calibri" w:hAnsi="BalticaC" w:cs="BalticaC"/>
      <w:color w:val="000000"/>
      <w:kern w:val="1"/>
      <w:sz w:val="20"/>
      <w:szCs w:val="20"/>
      <w:lang w:eastAsia="hi-IN" w:bidi="hi-IN"/>
    </w:rPr>
  </w:style>
  <w:style w:type="paragraph" w:customStyle="1" w:styleId="210">
    <w:name w:val="Маркированный список 21"/>
    <w:basedOn w:val="a"/>
    <w:rsid w:val="00A078E3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 w:cs="Mangal"/>
      <w:kern w:val="1"/>
      <w:sz w:val="28"/>
      <w:szCs w:val="28"/>
      <w:lang w:eastAsia="hi-IN" w:bidi="hi-IN"/>
    </w:rPr>
  </w:style>
  <w:style w:type="paragraph" w:customStyle="1" w:styleId="Default">
    <w:name w:val="Default"/>
    <w:rsid w:val="00A078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24">
    <w:name w:val="Style24"/>
    <w:basedOn w:val="a"/>
    <w:rsid w:val="00A078E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character" w:styleId="ac">
    <w:name w:val="Strong"/>
    <w:basedOn w:val="a0"/>
    <w:qFormat/>
    <w:rsid w:val="00A078E3"/>
    <w:rPr>
      <w:b/>
      <w:bCs/>
    </w:rPr>
  </w:style>
  <w:style w:type="character" w:customStyle="1" w:styleId="apple-converted-space">
    <w:name w:val="apple-converted-space"/>
    <w:basedOn w:val="a0"/>
    <w:rsid w:val="00A078E3"/>
  </w:style>
  <w:style w:type="character" w:customStyle="1" w:styleId="a6">
    <w:name w:val="Без интервала Знак"/>
    <w:link w:val="a5"/>
    <w:uiPriority w:val="1"/>
    <w:rsid w:val="00A0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diagramData" Target="diagrams/data2.xml"/><Relationship Id="rId3" Type="http://schemas.openxmlformats.org/officeDocument/2006/relationships/styles" Target="styles.xml"/><Relationship Id="rId21" Type="http://schemas.openxmlformats.org/officeDocument/2006/relationships/diagramData" Target="diagrams/data1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diagramColors" Target="diagrams/colors1.xm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diagramQuickStyle" Target="diagrams/quickStyle1.xml"/><Relationship Id="rId28" Type="http://schemas.openxmlformats.org/officeDocument/2006/relationships/diagramQuickStyle" Target="diagrams/quickStyle2.xml"/><Relationship Id="rId10" Type="http://schemas.openxmlformats.org/officeDocument/2006/relationships/image" Target="media/image2.emf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iro.edu.ru/attachments/article/4107/1234_22.10.2012_Gosprogramma_razvitije_obrazovanija_VO_na%202013-2018.doc" TargetMode="External"/><Relationship Id="rId14" Type="http://schemas.openxmlformats.org/officeDocument/2006/relationships/image" Target="media/image6.jpeg"/><Relationship Id="rId22" Type="http://schemas.openxmlformats.org/officeDocument/2006/relationships/diagramLayout" Target="diagrams/layout1.xml"/><Relationship Id="rId27" Type="http://schemas.openxmlformats.org/officeDocument/2006/relationships/diagramLayout" Target="diagrams/layout2.xml"/><Relationship Id="rId30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2571FCE-59F8-4758-97E2-22DEB70EC4FE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3F3FBC0-B474-47FB-9A50-84443C3B8A42}">
      <dgm:prSet phldrT="[Текст]" custT="1"/>
      <dgm:spPr/>
      <dgm:t>
        <a:bodyPr/>
        <a:lstStyle/>
        <a:p>
          <a:r>
            <a:rPr lang="ru-RU" sz="1800" b="1">
              <a:latin typeface="+mj-lt"/>
            </a:rPr>
            <a:t>Двигательная активность, занятия физкультурой</a:t>
          </a:r>
        </a:p>
      </dgm:t>
    </dgm:pt>
    <dgm:pt modelId="{357F213C-8EBB-4ACC-B3FC-26406CAD6807}" type="parTrans" cxnId="{8C3A1D30-D2C1-4A85-8A8B-5DA55599157F}">
      <dgm:prSet/>
      <dgm:spPr/>
      <dgm:t>
        <a:bodyPr/>
        <a:lstStyle/>
        <a:p>
          <a:endParaRPr lang="ru-RU"/>
        </a:p>
      </dgm:t>
    </dgm:pt>
    <dgm:pt modelId="{73131968-C9F3-4718-BE14-E32E4D3ED5FB}" type="sibTrans" cxnId="{8C3A1D30-D2C1-4A85-8A8B-5DA55599157F}">
      <dgm:prSet/>
      <dgm:spPr/>
      <dgm:t>
        <a:bodyPr/>
        <a:lstStyle/>
        <a:p>
          <a:endParaRPr lang="ru-RU"/>
        </a:p>
      </dgm:t>
    </dgm:pt>
    <dgm:pt modelId="{5ECDBD8E-D09C-468B-9641-E4EACE3C5D7A}">
      <dgm:prSet phldrT="[Текст]" custT="1"/>
      <dgm:spPr/>
      <dgm:t>
        <a:bodyPr/>
        <a:lstStyle/>
        <a:p>
          <a:r>
            <a:rPr lang="ru-RU" sz="1800" b="1">
              <a:latin typeface="+mj-lt"/>
            </a:rPr>
            <a:t>Эколого-природные факторы (солнце, воздух, вода)</a:t>
          </a:r>
        </a:p>
      </dgm:t>
    </dgm:pt>
    <dgm:pt modelId="{B622C515-EB93-4EB6-9EA5-E5B58BD62C66}" type="parTrans" cxnId="{9FB61F2F-02AF-47C0-B7BB-89BB12D33549}">
      <dgm:prSet/>
      <dgm:spPr/>
      <dgm:t>
        <a:bodyPr/>
        <a:lstStyle/>
        <a:p>
          <a:endParaRPr lang="ru-RU"/>
        </a:p>
      </dgm:t>
    </dgm:pt>
    <dgm:pt modelId="{0DA11AB5-76F0-431B-9E68-C421D764FA60}" type="sibTrans" cxnId="{9FB61F2F-02AF-47C0-B7BB-89BB12D33549}">
      <dgm:prSet/>
      <dgm:spPr/>
      <dgm:t>
        <a:bodyPr/>
        <a:lstStyle/>
        <a:p>
          <a:endParaRPr lang="ru-RU"/>
        </a:p>
      </dgm:t>
    </dgm:pt>
    <dgm:pt modelId="{025CF7A0-054C-48C0-9D46-5384AC8492DB}">
      <dgm:prSet phldrT="[Текст]" custT="1"/>
      <dgm:spPr/>
      <dgm:t>
        <a:bodyPr/>
        <a:lstStyle/>
        <a:p>
          <a:r>
            <a:rPr lang="ru-RU" sz="1800" b="1">
              <a:latin typeface="+mj-lt"/>
            </a:rPr>
            <a:t>Психогииенические факторы (гигиена сна, питания, образовательной деятельности</a:t>
          </a:r>
        </a:p>
      </dgm:t>
    </dgm:pt>
    <dgm:pt modelId="{4C23F506-9438-4278-8F8C-552B5FB1491D}" type="parTrans" cxnId="{10D643E9-04AC-4E86-A414-48A54A5A00A7}">
      <dgm:prSet/>
      <dgm:spPr/>
      <dgm:t>
        <a:bodyPr/>
        <a:lstStyle/>
        <a:p>
          <a:endParaRPr lang="ru-RU"/>
        </a:p>
      </dgm:t>
    </dgm:pt>
    <dgm:pt modelId="{A5930638-0201-48CD-943F-925B93867A72}" type="sibTrans" cxnId="{10D643E9-04AC-4E86-A414-48A54A5A00A7}">
      <dgm:prSet/>
      <dgm:spPr/>
      <dgm:t>
        <a:bodyPr/>
        <a:lstStyle/>
        <a:p>
          <a:endParaRPr lang="ru-RU"/>
        </a:p>
      </dgm:t>
    </dgm:pt>
    <dgm:pt modelId="{5AA53A7A-89FB-428C-B523-573DB70D199D}" type="pres">
      <dgm:prSet presAssocID="{92571FCE-59F8-4758-97E2-22DEB70EC4FE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5FD9BE4-2D30-44BC-B6A9-A9ED5A0257D1}" type="pres">
      <dgm:prSet presAssocID="{73F3FBC0-B474-47FB-9A50-84443C3B8A42}" presName="parentLin" presStyleCnt="0"/>
      <dgm:spPr/>
    </dgm:pt>
    <dgm:pt modelId="{E3632188-51C9-4D52-8253-DD93795716B9}" type="pres">
      <dgm:prSet presAssocID="{73F3FBC0-B474-47FB-9A50-84443C3B8A42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D0BCF7C2-A80F-4683-B031-D36F2580B2A1}" type="pres">
      <dgm:prSet presAssocID="{73F3FBC0-B474-47FB-9A50-84443C3B8A42}" presName="parentText" presStyleLbl="node1" presStyleIdx="0" presStyleCnt="3" custScaleX="125322" custScaleY="42248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83B8B6-C406-41E8-B474-2946B499D99E}" type="pres">
      <dgm:prSet presAssocID="{73F3FBC0-B474-47FB-9A50-84443C3B8A42}" presName="negativeSpace" presStyleCnt="0"/>
      <dgm:spPr/>
    </dgm:pt>
    <dgm:pt modelId="{F93DBA9D-28F4-4F91-8775-0DE9D7237529}" type="pres">
      <dgm:prSet presAssocID="{73F3FBC0-B474-47FB-9A50-84443C3B8A42}" presName="childText" presStyleLbl="conFgAcc1" presStyleIdx="0" presStyleCnt="3">
        <dgm:presLayoutVars>
          <dgm:bulletEnabled val="1"/>
        </dgm:presLayoutVars>
      </dgm:prSet>
      <dgm:spPr/>
    </dgm:pt>
    <dgm:pt modelId="{A3F3235B-BB29-40B2-AFEA-32EEC4AFF8FC}" type="pres">
      <dgm:prSet presAssocID="{73131968-C9F3-4718-BE14-E32E4D3ED5FB}" presName="spaceBetweenRectangles" presStyleCnt="0"/>
      <dgm:spPr/>
    </dgm:pt>
    <dgm:pt modelId="{85CACEDD-BDBA-4F16-8972-F2DEFE45FFBE}" type="pres">
      <dgm:prSet presAssocID="{5ECDBD8E-D09C-468B-9641-E4EACE3C5D7A}" presName="parentLin" presStyleCnt="0"/>
      <dgm:spPr/>
    </dgm:pt>
    <dgm:pt modelId="{9F66FD71-B176-4935-8C2C-E51F3702BFB0}" type="pres">
      <dgm:prSet presAssocID="{5ECDBD8E-D09C-468B-9641-E4EACE3C5D7A}" presName="parentLeftMargin" presStyleLbl="node1" presStyleIdx="0" presStyleCnt="3"/>
      <dgm:spPr/>
      <dgm:t>
        <a:bodyPr/>
        <a:lstStyle/>
        <a:p>
          <a:endParaRPr lang="ru-RU"/>
        </a:p>
      </dgm:t>
    </dgm:pt>
    <dgm:pt modelId="{F843A6C3-D852-4E77-AA6A-1EF9E49C6713}" type="pres">
      <dgm:prSet presAssocID="{5ECDBD8E-D09C-468B-9641-E4EACE3C5D7A}" presName="parentText" presStyleLbl="node1" presStyleIdx="1" presStyleCnt="3" custScaleX="125322" custScaleY="34898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04A04F9-9D09-46A5-83D2-9CC4F0D67C1D}" type="pres">
      <dgm:prSet presAssocID="{5ECDBD8E-D09C-468B-9641-E4EACE3C5D7A}" presName="negativeSpace" presStyleCnt="0"/>
      <dgm:spPr/>
    </dgm:pt>
    <dgm:pt modelId="{1543C22E-4E40-4271-B928-1F45B26C0670}" type="pres">
      <dgm:prSet presAssocID="{5ECDBD8E-D09C-468B-9641-E4EACE3C5D7A}" presName="childText" presStyleLbl="conFgAcc1" presStyleIdx="1" presStyleCnt="3">
        <dgm:presLayoutVars>
          <dgm:bulletEnabled val="1"/>
        </dgm:presLayoutVars>
      </dgm:prSet>
      <dgm:spPr/>
    </dgm:pt>
    <dgm:pt modelId="{A87CA391-B28B-4817-93C8-D9183B8DE17E}" type="pres">
      <dgm:prSet presAssocID="{0DA11AB5-76F0-431B-9E68-C421D764FA60}" presName="spaceBetweenRectangles" presStyleCnt="0"/>
      <dgm:spPr/>
    </dgm:pt>
    <dgm:pt modelId="{FEDBF3E3-4AAE-40F3-9D52-C1143E5CAA5B}" type="pres">
      <dgm:prSet presAssocID="{025CF7A0-054C-48C0-9D46-5384AC8492DB}" presName="parentLin" presStyleCnt="0"/>
      <dgm:spPr/>
    </dgm:pt>
    <dgm:pt modelId="{DA0831A3-10B5-49B0-84B1-D2234A0AC660}" type="pres">
      <dgm:prSet presAssocID="{025CF7A0-054C-48C0-9D46-5384AC8492DB}" presName="parentLeftMargin" presStyleLbl="node1" presStyleIdx="1" presStyleCnt="3"/>
      <dgm:spPr/>
      <dgm:t>
        <a:bodyPr/>
        <a:lstStyle/>
        <a:p>
          <a:endParaRPr lang="ru-RU"/>
        </a:p>
      </dgm:t>
    </dgm:pt>
    <dgm:pt modelId="{BECF8A9B-6673-4AAA-9079-5DF0EB7E3538}" type="pres">
      <dgm:prSet presAssocID="{025CF7A0-054C-48C0-9D46-5384AC8492DB}" presName="parentText" presStyleLbl="node1" presStyleIdx="2" presStyleCnt="3" custScaleX="124539" custScaleY="428789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B6BE381-FC5C-438A-BB50-E9217289E659}" type="pres">
      <dgm:prSet presAssocID="{025CF7A0-054C-48C0-9D46-5384AC8492DB}" presName="negativeSpace" presStyleCnt="0"/>
      <dgm:spPr/>
    </dgm:pt>
    <dgm:pt modelId="{C0AAAC45-D3E3-4A69-A6C0-53660A11224C}" type="pres">
      <dgm:prSet presAssocID="{025CF7A0-054C-48C0-9D46-5384AC8492DB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9FB61F2F-02AF-47C0-B7BB-89BB12D33549}" srcId="{92571FCE-59F8-4758-97E2-22DEB70EC4FE}" destId="{5ECDBD8E-D09C-468B-9641-E4EACE3C5D7A}" srcOrd="1" destOrd="0" parTransId="{B622C515-EB93-4EB6-9EA5-E5B58BD62C66}" sibTransId="{0DA11AB5-76F0-431B-9E68-C421D764FA60}"/>
    <dgm:cxn modelId="{8C3A1D30-D2C1-4A85-8A8B-5DA55599157F}" srcId="{92571FCE-59F8-4758-97E2-22DEB70EC4FE}" destId="{73F3FBC0-B474-47FB-9A50-84443C3B8A42}" srcOrd="0" destOrd="0" parTransId="{357F213C-8EBB-4ACC-B3FC-26406CAD6807}" sibTransId="{73131968-C9F3-4718-BE14-E32E4D3ED5FB}"/>
    <dgm:cxn modelId="{10D643E9-04AC-4E86-A414-48A54A5A00A7}" srcId="{92571FCE-59F8-4758-97E2-22DEB70EC4FE}" destId="{025CF7A0-054C-48C0-9D46-5384AC8492DB}" srcOrd="2" destOrd="0" parTransId="{4C23F506-9438-4278-8F8C-552B5FB1491D}" sibTransId="{A5930638-0201-48CD-943F-925B93867A72}"/>
    <dgm:cxn modelId="{FAC333AD-7E99-41D4-926F-10A27AE15BD4}" type="presOf" srcId="{73F3FBC0-B474-47FB-9A50-84443C3B8A42}" destId="{D0BCF7C2-A80F-4683-B031-D36F2580B2A1}" srcOrd="1" destOrd="0" presId="urn:microsoft.com/office/officeart/2005/8/layout/list1"/>
    <dgm:cxn modelId="{51DA81E1-0050-4229-8532-A4C939307EDC}" type="presOf" srcId="{025CF7A0-054C-48C0-9D46-5384AC8492DB}" destId="{DA0831A3-10B5-49B0-84B1-D2234A0AC660}" srcOrd="0" destOrd="0" presId="urn:microsoft.com/office/officeart/2005/8/layout/list1"/>
    <dgm:cxn modelId="{E75F85A8-B18C-408A-824D-09A66101463A}" type="presOf" srcId="{5ECDBD8E-D09C-468B-9641-E4EACE3C5D7A}" destId="{9F66FD71-B176-4935-8C2C-E51F3702BFB0}" srcOrd="0" destOrd="0" presId="urn:microsoft.com/office/officeart/2005/8/layout/list1"/>
    <dgm:cxn modelId="{6CB3CD6F-C61C-443D-9DA7-F8BCC67B21D8}" type="presOf" srcId="{73F3FBC0-B474-47FB-9A50-84443C3B8A42}" destId="{E3632188-51C9-4D52-8253-DD93795716B9}" srcOrd="0" destOrd="0" presId="urn:microsoft.com/office/officeart/2005/8/layout/list1"/>
    <dgm:cxn modelId="{81D8EE4B-8C30-4358-A552-76B64F6D5A64}" type="presOf" srcId="{92571FCE-59F8-4758-97E2-22DEB70EC4FE}" destId="{5AA53A7A-89FB-428C-B523-573DB70D199D}" srcOrd="0" destOrd="0" presId="urn:microsoft.com/office/officeart/2005/8/layout/list1"/>
    <dgm:cxn modelId="{72A886C8-FFAF-478E-8102-385D478BD8A1}" type="presOf" srcId="{025CF7A0-054C-48C0-9D46-5384AC8492DB}" destId="{BECF8A9B-6673-4AAA-9079-5DF0EB7E3538}" srcOrd="1" destOrd="0" presId="urn:microsoft.com/office/officeart/2005/8/layout/list1"/>
    <dgm:cxn modelId="{05252AB9-3C75-4531-8B09-A505E1D2A878}" type="presOf" srcId="{5ECDBD8E-D09C-468B-9641-E4EACE3C5D7A}" destId="{F843A6C3-D852-4E77-AA6A-1EF9E49C6713}" srcOrd="1" destOrd="0" presId="urn:microsoft.com/office/officeart/2005/8/layout/list1"/>
    <dgm:cxn modelId="{C62D2D4C-3B65-47D5-A7A7-4E03E29C85FF}" type="presParOf" srcId="{5AA53A7A-89FB-428C-B523-573DB70D199D}" destId="{D5FD9BE4-2D30-44BC-B6A9-A9ED5A0257D1}" srcOrd="0" destOrd="0" presId="urn:microsoft.com/office/officeart/2005/8/layout/list1"/>
    <dgm:cxn modelId="{DD4740CF-71EE-4BFC-89A9-4FE9BA297641}" type="presParOf" srcId="{D5FD9BE4-2D30-44BC-B6A9-A9ED5A0257D1}" destId="{E3632188-51C9-4D52-8253-DD93795716B9}" srcOrd="0" destOrd="0" presId="urn:microsoft.com/office/officeart/2005/8/layout/list1"/>
    <dgm:cxn modelId="{D345EFFD-B913-4430-BCCE-523C7D57A111}" type="presParOf" srcId="{D5FD9BE4-2D30-44BC-B6A9-A9ED5A0257D1}" destId="{D0BCF7C2-A80F-4683-B031-D36F2580B2A1}" srcOrd="1" destOrd="0" presId="urn:microsoft.com/office/officeart/2005/8/layout/list1"/>
    <dgm:cxn modelId="{EF79E993-D9CD-44FD-8A2B-E2FEE495BDEC}" type="presParOf" srcId="{5AA53A7A-89FB-428C-B523-573DB70D199D}" destId="{8883B8B6-C406-41E8-B474-2946B499D99E}" srcOrd="1" destOrd="0" presId="urn:microsoft.com/office/officeart/2005/8/layout/list1"/>
    <dgm:cxn modelId="{A7712D5A-B2EE-4C87-92F1-2B62DDF617C6}" type="presParOf" srcId="{5AA53A7A-89FB-428C-B523-573DB70D199D}" destId="{F93DBA9D-28F4-4F91-8775-0DE9D7237529}" srcOrd="2" destOrd="0" presId="urn:microsoft.com/office/officeart/2005/8/layout/list1"/>
    <dgm:cxn modelId="{E801561C-3983-4A26-998A-82F8FF51249B}" type="presParOf" srcId="{5AA53A7A-89FB-428C-B523-573DB70D199D}" destId="{A3F3235B-BB29-40B2-AFEA-32EEC4AFF8FC}" srcOrd="3" destOrd="0" presId="urn:microsoft.com/office/officeart/2005/8/layout/list1"/>
    <dgm:cxn modelId="{B3724596-5B8D-417D-8688-F4B834F05EE1}" type="presParOf" srcId="{5AA53A7A-89FB-428C-B523-573DB70D199D}" destId="{85CACEDD-BDBA-4F16-8972-F2DEFE45FFBE}" srcOrd="4" destOrd="0" presId="urn:microsoft.com/office/officeart/2005/8/layout/list1"/>
    <dgm:cxn modelId="{ECE2B6EC-4716-4FDB-A00A-640B8547C62E}" type="presParOf" srcId="{85CACEDD-BDBA-4F16-8972-F2DEFE45FFBE}" destId="{9F66FD71-B176-4935-8C2C-E51F3702BFB0}" srcOrd="0" destOrd="0" presId="urn:microsoft.com/office/officeart/2005/8/layout/list1"/>
    <dgm:cxn modelId="{D4C22541-EC6B-4F30-9A38-5ABC347A8B0E}" type="presParOf" srcId="{85CACEDD-BDBA-4F16-8972-F2DEFE45FFBE}" destId="{F843A6C3-D852-4E77-AA6A-1EF9E49C6713}" srcOrd="1" destOrd="0" presId="urn:microsoft.com/office/officeart/2005/8/layout/list1"/>
    <dgm:cxn modelId="{80FCB414-1E97-4A36-B910-22ED342C0AAA}" type="presParOf" srcId="{5AA53A7A-89FB-428C-B523-573DB70D199D}" destId="{404A04F9-9D09-46A5-83D2-9CC4F0D67C1D}" srcOrd="5" destOrd="0" presId="urn:microsoft.com/office/officeart/2005/8/layout/list1"/>
    <dgm:cxn modelId="{9E823D8E-AD8D-42ED-B1DF-AD759CBCB293}" type="presParOf" srcId="{5AA53A7A-89FB-428C-B523-573DB70D199D}" destId="{1543C22E-4E40-4271-B928-1F45B26C0670}" srcOrd="6" destOrd="0" presId="urn:microsoft.com/office/officeart/2005/8/layout/list1"/>
    <dgm:cxn modelId="{91F1ED3A-DD82-493E-A506-89FDD67A3068}" type="presParOf" srcId="{5AA53A7A-89FB-428C-B523-573DB70D199D}" destId="{A87CA391-B28B-4817-93C8-D9183B8DE17E}" srcOrd="7" destOrd="0" presId="urn:microsoft.com/office/officeart/2005/8/layout/list1"/>
    <dgm:cxn modelId="{1B36279D-ACAC-462C-9468-6C87900A32BA}" type="presParOf" srcId="{5AA53A7A-89FB-428C-B523-573DB70D199D}" destId="{FEDBF3E3-4AAE-40F3-9D52-C1143E5CAA5B}" srcOrd="8" destOrd="0" presId="urn:microsoft.com/office/officeart/2005/8/layout/list1"/>
    <dgm:cxn modelId="{71E504A4-DF34-49A9-B6AF-DE13FD82D3AD}" type="presParOf" srcId="{FEDBF3E3-4AAE-40F3-9D52-C1143E5CAA5B}" destId="{DA0831A3-10B5-49B0-84B1-D2234A0AC660}" srcOrd="0" destOrd="0" presId="urn:microsoft.com/office/officeart/2005/8/layout/list1"/>
    <dgm:cxn modelId="{09F0120B-336A-4683-9F60-AF49E8C76C24}" type="presParOf" srcId="{FEDBF3E3-4AAE-40F3-9D52-C1143E5CAA5B}" destId="{BECF8A9B-6673-4AAA-9079-5DF0EB7E3538}" srcOrd="1" destOrd="0" presId="urn:microsoft.com/office/officeart/2005/8/layout/list1"/>
    <dgm:cxn modelId="{A8248908-C5EF-47BF-9C36-D409983A25FF}" type="presParOf" srcId="{5AA53A7A-89FB-428C-B523-573DB70D199D}" destId="{FB6BE381-FC5C-438A-BB50-E9217289E659}" srcOrd="9" destOrd="0" presId="urn:microsoft.com/office/officeart/2005/8/layout/list1"/>
    <dgm:cxn modelId="{568F892A-7474-4BAF-A177-B09432989959}" type="presParOf" srcId="{5AA53A7A-89FB-428C-B523-573DB70D199D}" destId="{C0AAAC45-D3E3-4A69-A6C0-53660A11224C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D56A8C0-63DA-4568-A132-0BFC67D813C6}" type="doc">
      <dgm:prSet loTypeId="urn:microsoft.com/office/officeart/2005/8/layout/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52309EA-15DF-491A-B47A-2DA200A47661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Физкультурные занятия </a:t>
          </a:r>
        </a:p>
      </dgm:t>
    </dgm:pt>
    <dgm:pt modelId="{09101D40-0C1B-4574-B830-932E94D1BD02}" type="parTrans" cxnId="{C453BFE3-9453-40DC-8FC4-D8FC0413B7B3}">
      <dgm:prSet/>
      <dgm:spPr/>
      <dgm:t>
        <a:bodyPr/>
        <a:lstStyle/>
        <a:p>
          <a:endParaRPr lang="ru-RU"/>
        </a:p>
      </dgm:t>
    </dgm:pt>
    <dgm:pt modelId="{FC9FD392-CB9F-488B-81CB-4AD044237746}" type="sibTrans" cxnId="{C453BFE3-9453-40DC-8FC4-D8FC0413B7B3}">
      <dgm:prSet/>
      <dgm:spPr/>
      <dgm:t>
        <a:bodyPr/>
        <a:lstStyle/>
        <a:p>
          <a:endParaRPr lang="ru-RU"/>
        </a:p>
      </dgm:t>
    </dgm:pt>
    <dgm:pt modelId="{344A4F89-6ED5-4ED2-8B50-0ABBE02FDFF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Утренняя гимнастика </a:t>
          </a:r>
        </a:p>
      </dgm:t>
    </dgm:pt>
    <dgm:pt modelId="{51F72B58-75C7-4F9F-BE93-B061EC62DE93}" type="parTrans" cxnId="{F47F28D5-D113-494D-BFA5-02DA5F83ADB9}">
      <dgm:prSet/>
      <dgm:spPr/>
      <dgm:t>
        <a:bodyPr/>
        <a:lstStyle/>
        <a:p>
          <a:endParaRPr lang="ru-RU"/>
        </a:p>
      </dgm:t>
    </dgm:pt>
    <dgm:pt modelId="{501E1E42-8BB9-4A44-A86A-4F7A07238169}" type="sibTrans" cxnId="{F47F28D5-D113-494D-BFA5-02DA5F83ADB9}">
      <dgm:prSet/>
      <dgm:spPr/>
      <dgm:t>
        <a:bodyPr/>
        <a:lstStyle/>
        <a:p>
          <a:endParaRPr lang="ru-RU"/>
        </a:p>
      </dgm:t>
    </dgm:pt>
    <dgm:pt modelId="{65527107-8319-4DA6-A6AD-DEF426F41C0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Подвижные игры </a:t>
          </a:r>
        </a:p>
      </dgm:t>
    </dgm:pt>
    <dgm:pt modelId="{B3F817D2-AD47-4BF3-881D-3D22D8185D37}" type="parTrans" cxnId="{003E9739-B509-4B58-802E-0FB7B197BF69}">
      <dgm:prSet/>
      <dgm:spPr/>
      <dgm:t>
        <a:bodyPr/>
        <a:lstStyle/>
        <a:p>
          <a:endParaRPr lang="ru-RU"/>
        </a:p>
      </dgm:t>
    </dgm:pt>
    <dgm:pt modelId="{6B68CE3F-6728-43F3-BAD6-8C518E185668}" type="sibTrans" cxnId="{003E9739-B509-4B58-802E-0FB7B197BF69}">
      <dgm:prSet/>
      <dgm:spPr/>
      <dgm:t>
        <a:bodyPr/>
        <a:lstStyle/>
        <a:p>
          <a:endParaRPr lang="ru-RU"/>
        </a:p>
      </dgm:t>
    </dgm:pt>
    <dgm:pt modelId="{BFB9D0AA-86AE-4352-A95D-DF816D8B07E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Физминутки</a:t>
          </a:r>
        </a:p>
      </dgm:t>
    </dgm:pt>
    <dgm:pt modelId="{26B8B441-B57F-4943-9B02-9D344C7AEDF6}" type="parTrans" cxnId="{443DF27E-4710-4281-B0B9-1131028403D9}">
      <dgm:prSet/>
      <dgm:spPr/>
      <dgm:t>
        <a:bodyPr/>
        <a:lstStyle/>
        <a:p>
          <a:endParaRPr lang="ru-RU"/>
        </a:p>
      </dgm:t>
    </dgm:pt>
    <dgm:pt modelId="{51D14B4A-1D6F-4A35-8864-EB25A6E2426A}" type="sibTrans" cxnId="{443DF27E-4710-4281-B0B9-1131028403D9}">
      <dgm:prSet/>
      <dgm:spPr/>
      <dgm:t>
        <a:bodyPr/>
        <a:lstStyle/>
        <a:p>
          <a:endParaRPr lang="ru-RU"/>
        </a:p>
      </dgm:t>
    </dgm:pt>
    <dgm:pt modelId="{C623F57F-4C3B-40F2-A150-5201CB9FA834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Гимнастика после сна </a:t>
          </a:r>
        </a:p>
      </dgm:t>
    </dgm:pt>
    <dgm:pt modelId="{C2936E15-828D-4AB2-9560-5170D87B89D7}" type="parTrans" cxnId="{DED66382-0B45-426D-AD0D-A09D52B8A627}">
      <dgm:prSet/>
      <dgm:spPr/>
      <dgm:t>
        <a:bodyPr/>
        <a:lstStyle/>
        <a:p>
          <a:endParaRPr lang="ru-RU"/>
        </a:p>
      </dgm:t>
    </dgm:pt>
    <dgm:pt modelId="{3A22F031-E4CE-4695-B16F-EF36588449DA}" type="sibTrans" cxnId="{DED66382-0B45-426D-AD0D-A09D52B8A627}">
      <dgm:prSet/>
      <dgm:spPr/>
      <dgm:t>
        <a:bodyPr/>
        <a:lstStyle/>
        <a:p>
          <a:endParaRPr lang="ru-RU"/>
        </a:p>
      </dgm:t>
    </dgm:pt>
    <dgm:pt modelId="{F71B2F88-698A-4F43-ACF5-E26B7AB5FFEB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Музыкальные занятия</a:t>
          </a:r>
        </a:p>
      </dgm:t>
    </dgm:pt>
    <dgm:pt modelId="{64015861-0039-46A8-AE7C-F9A0E74B9CE6}" type="parTrans" cxnId="{21E3FC74-9AD9-4DD4-937E-01DFBF89E20F}">
      <dgm:prSet/>
      <dgm:spPr/>
      <dgm:t>
        <a:bodyPr/>
        <a:lstStyle/>
        <a:p>
          <a:endParaRPr lang="ru-RU"/>
        </a:p>
      </dgm:t>
    </dgm:pt>
    <dgm:pt modelId="{C47B1DB4-15EB-4CF2-BC99-6B9E50D76F0E}" type="sibTrans" cxnId="{21E3FC74-9AD9-4DD4-937E-01DFBF89E20F}">
      <dgm:prSet/>
      <dgm:spPr/>
      <dgm:t>
        <a:bodyPr/>
        <a:lstStyle/>
        <a:p>
          <a:endParaRPr lang="ru-RU"/>
        </a:p>
      </dgm:t>
    </dgm:pt>
    <dgm:pt modelId="{872FF108-C677-4121-B936-672CF774E82E}">
      <dgm:prSet phldrT="[Текст]" custT="1"/>
      <dgm:spPr/>
      <dgm:t>
        <a:bodyPr/>
        <a:lstStyle/>
        <a:p>
          <a:r>
            <a:rPr lang="ru-RU" sz="1400" b="1">
              <a:latin typeface="+mj-lt"/>
            </a:rPr>
            <a:t> Спортивные игры, развлечения, праздники</a:t>
          </a:r>
        </a:p>
      </dgm:t>
    </dgm:pt>
    <dgm:pt modelId="{456C98BB-A3F2-4F11-862B-ACC1E399769F}" type="parTrans" cxnId="{FA9747D2-EA81-4925-A2D7-E0031FF04992}">
      <dgm:prSet/>
      <dgm:spPr/>
      <dgm:t>
        <a:bodyPr/>
        <a:lstStyle/>
        <a:p>
          <a:endParaRPr lang="ru-RU"/>
        </a:p>
      </dgm:t>
    </dgm:pt>
    <dgm:pt modelId="{9C964625-8E96-41CA-B1E5-92C755E3B366}" type="sibTrans" cxnId="{FA9747D2-EA81-4925-A2D7-E0031FF04992}">
      <dgm:prSet/>
      <dgm:spPr/>
      <dgm:t>
        <a:bodyPr/>
        <a:lstStyle/>
        <a:p>
          <a:endParaRPr lang="ru-RU"/>
        </a:p>
      </dgm:t>
    </dgm:pt>
    <dgm:pt modelId="{37CCA9E2-FC19-4F49-A4FE-337503096B74}">
      <dgm:prSet phldrT="[Текст]" custT="1"/>
      <dgm:spPr/>
      <dgm:t>
        <a:bodyPr/>
        <a:lstStyle/>
        <a:p>
          <a:r>
            <a:rPr lang="en-US" sz="1400" b="1">
              <a:latin typeface="+mj-lt"/>
            </a:rPr>
            <a:t>Физкультурные упражнения на прогулке</a:t>
          </a:r>
          <a:endParaRPr lang="ru-RU" sz="1400" b="1">
            <a:latin typeface="+mj-lt"/>
          </a:endParaRPr>
        </a:p>
      </dgm:t>
    </dgm:pt>
    <dgm:pt modelId="{8773970B-343D-4071-BF0D-79A607FC3C1E}" type="parTrans" cxnId="{628BE5A7-EBAB-4AD0-B641-A443B8F856DA}">
      <dgm:prSet/>
      <dgm:spPr/>
      <dgm:t>
        <a:bodyPr/>
        <a:lstStyle/>
        <a:p>
          <a:endParaRPr lang="ru-RU"/>
        </a:p>
      </dgm:t>
    </dgm:pt>
    <dgm:pt modelId="{AD491467-94DC-45EA-A0D1-24E48C2A8BAD}" type="sibTrans" cxnId="{628BE5A7-EBAB-4AD0-B641-A443B8F856DA}">
      <dgm:prSet/>
      <dgm:spPr/>
      <dgm:t>
        <a:bodyPr/>
        <a:lstStyle/>
        <a:p>
          <a:endParaRPr lang="ru-RU"/>
        </a:p>
      </dgm:t>
    </dgm:pt>
    <dgm:pt modelId="{640242C8-5E00-410E-966E-F3D5A3DDB6BF}" type="pres">
      <dgm:prSet presAssocID="{3D56A8C0-63DA-4568-A132-0BFC67D813C6}" presName="linear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2C03E72-4A7C-4261-8594-74B063984059}" type="pres">
      <dgm:prSet presAssocID="{E52309EA-15DF-491A-B47A-2DA200A47661}" presName="parentLin" presStyleCnt="0"/>
      <dgm:spPr/>
    </dgm:pt>
    <dgm:pt modelId="{FECB317E-9D7E-4ABD-8C28-5E9195981C6C}" type="pres">
      <dgm:prSet presAssocID="{E52309EA-15DF-491A-B47A-2DA200A47661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2D8C0A98-4B43-4257-8540-F0A8B7955B39}" type="pres">
      <dgm:prSet presAssocID="{E52309EA-15DF-491A-B47A-2DA200A47661}" presName="parentText" presStyleLbl="node1" presStyleIdx="0" presStyleCnt="8" custScaleX="106944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1F1E132-2181-4B3D-925B-4CF4436E962D}" type="pres">
      <dgm:prSet presAssocID="{E52309EA-15DF-491A-B47A-2DA200A47661}" presName="negativeSpace" presStyleCnt="0"/>
      <dgm:spPr/>
    </dgm:pt>
    <dgm:pt modelId="{FE82708F-014F-4E38-95E8-9D702EB5340F}" type="pres">
      <dgm:prSet presAssocID="{E52309EA-15DF-491A-B47A-2DA200A47661}" presName="childText" presStyleLbl="conFgAcc1" presStyleIdx="0" presStyleCnt="8">
        <dgm:presLayoutVars>
          <dgm:bulletEnabled val="1"/>
        </dgm:presLayoutVars>
      </dgm:prSet>
      <dgm:spPr/>
    </dgm:pt>
    <dgm:pt modelId="{8D3EA3FD-4811-4A3B-84CB-43746AA97A53}" type="pres">
      <dgm:prSet presAssocID="{FC9FD392-CB9F-488B-81CB-4AD044237746}" presName="spaceBetweenRectangles" presStyleCnt="0"/>
      <dgm:spPr/>
    </dgm:pt>
    <dgm:pt modelId="{D58B61BA-BAE8-471E-AFEE-95B368C0DE32}" type="pres">
      <dgm:prSet presAssocID="{344A4F89-6ED5-4ED2-8B50-0ABBE02FDFFE}" presName="parentLin" presStyleCnt="0"/>
      <dgm:spPr/>
    </dgm:pt>
    <dgm:pt modelId="{A0D476B3-4A72-47B7-93F0-AF748DF85563}" type="pres">
      <dgm:prSet presAssocID="{344A4F89-6ED5-4ED2-8B50-0ABBE02FDFFE}" presName="parentLeftMargin" presStyleLbl="node1" presStyleIdx="0" presStyleCnt="8"/>
      <dgm:spPr/>
      <dgm:t>
        <a:bodyPr/>
        <a:lstStyle/>
        <a:p>
          <a:endParaRPr lang="ru-RU"/>
        </a:p>
      </dgm:t>
    </dgm:pt>
    <dgm:pt modelId="{D46FC9E8-8E13-4396-AA90-E6A17BC695EB}" type="pres">
      <dgm:prSet presAssocID="{344A4F89-6ED5-4ED2-8B50-0ABBE02FDFFE}" presName="parentText" presStyleLbl="node1" presStyleIdx="1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3A257DD-0A07-4EB8-A32C-F5C3034E935E}" type="pres">
      <dgm:prSet presAssocID="{344A4F89-6ED5-4ED2-8B50-0ABBE02FDFFE}" presName="negativeSpace" presStyleCnt="0"/>
      <dgm:spPr/>
    </dgm:pt>
    <dgm:pt modelId="{80BEC100-1E42-4E22-8DE1-9A35D93DA586}" type="pres">
      <dgm:prSet presAssocID="{344A4F89-6ED5-4ED2-8B50-0ABBE02FDFFE}" presName="childText" presStyleLbl="conFgAcc1" presStyleIdx="1" presStyleCnt="8">
        <dgm:presLayoutVars>
          <dgm:bulletEnabled val="1"/>
        </dgm:presLayoutVars>
      </dgm:prSet>
      <dgm:spPr/>
    </dgm:pt>
    <dgm:pt modelId="{DD26183D-BEFA-47BB-BDEA-FC1344F9B6C9}" type="pres">
      <dgm:prSet presAssocID="{501E1E42-8BB9-4A44-A86A-4F7A07238169}" presName="spaceBetweenRectangles" presStyleCnt="0"/>
      <dgm:spPr/>
    </dgm:pt>
    <dgm:pt modelId="{A4F1E262-BF0E-45B3-9E7E-16FBBB889E14}" type="pres">
      <dgm:prSet presAssocID="{65527107-8319-4DA6-A6AD-DEF426F41C04}" presName="parentLin" presStyleCnt="0"/>
      <dgm:spPr/>
    </dgm:pt>
    <dgm:pt modelId="{3C615105-B6E3-450A-BDC6-A1ED8A86B378}" type="pres">
      <dgm:prSet presAssocID="{65527107-8319-4DA6-A6AD-DEF426F41C04}" presName="parentLeftMargin" presStyleLbl="node1" presStyleIdx="1" presStyleCnt="8"/>
      <dgm:spPr/>
      <dgm:t>
        <a:bodyPr/>
        <a:lstStyle/>
        <a:p>
          <a:endParaRPr lang="ru-RU"/>
        </a:p>
      </dgm:t>
    </dgm:pt>
    <dgm:pt modelId="{378F1ECE-3673-473F-B165-6446A5792FD3}" type="pres">
      <dgm:prSet presAssocID="{65527107-8319-4DA6-A6AD-DEF426F41C04}" presName="parentText" presStyleLbl="node1" presStyleIdx="2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3DE2C9-B579-4D43-BCE1-08B9AF62C2A1}" type="pres">
      <dgm:prSet presAssocID="{65527107-8319-4DA6-A6AD-DEF426F41C04}" presName="negativeSpace" presStyleCnt="0"/>
      <dgm:spPr/>
    </dgm:pt>
    <dgm:pt modelId="{4BA3D6C5-682D-4994-8FE8-5B2444C4ED13}" type="pres">
      <dgm:prSet presAssocID="{65527107-8319-4DA6-A6AD-DEF426F41C04}" presName="childText" presStyleLbl="conFgAcc1" presStyleIdx="2" presStyleCnt="8">
        <dgm:presLayoutVars>
          <dgm:bulletEnabled val="1"/>
        </dgm:presLayoutVars>
      </dgm:prSet>
      <dgm:spPr/>
    </dgm:pt>
    <dgm:pt modelId="{CE64B673-731F-40A9-A9C1-C308A1C2768E}" type="pres">
      <dgm:prSet presAssocID="{6B68CE3F-6728-43F3-BAD6-8C518E185668}" presName="spaceBetweenRectangles" presStyleCnt="0"/>
      <dgm:spPr/>
    </dgm:pt>
    <dgm:pt modelId="{836CE309-E03A-4087-BCA0-13E8F570D2B3}" type="pres">
      <dgm:prSet presAssocID="{BFB9D0AA-86AE-4352-A95D-DF816D8B07E4}" presName="parentLin" presStyleCnt="0"/>
      <dgm:spPr/>
    </dgm:pt>
    <dgm:pt modelId="{BB5D6979-4372-4CB8-8DC5-D37339BEED9C}" type="pres">
      <dgm:prSet presAssocID="{BFB9D0AA-86AE-4352-A95D-DF816D8B07E4}" presName="parentLeftMargin" presStyleLbl="node1" presStyleIdx="2" presStyleCnt="8"/>
      <dgm:spPr/>
      <dgm:t>
        <a:bodyPr/>
        <a:lstStyle/>
        <a:p>
          <a:endParaRPr lang="ru-RU"/>
        </a:p>
      </dgm:t>
    </dgm:pt>
    <dgm:pt modelId="{4C749504-2C43-4E55-835F-60EF372D76FC}" type="pres">
      <dgm:prSet presAssocID="{BFB9D0AA-86AE-4352-A95D-DF816D8B07E4}" presName="parentText" presStyleLbl="node1" presStyleIdx="3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16C567B-3817-481B-919B-E0C3EA3B38D4}" type="pres">
      <dgm:prSet presAssocID="{BFB9D0AA-86AE-4352-A95D-DF816D8B07E4}" presName="negativeSpace" presStyleCnt="0"/>
      <dgm:spPr/>
    </dgm:pt>
    <dgm:pt modelId="{43EBD668-FB60-4FB6-95F9-51B3D4922078}" type="pres">
      <dgm:prSet presAssocID="{BFB9D0AA-86AE-4352-A95D-DF816D8B07E4}" presName="childText" presStyleLbl="conFgAcc1" presStyleIdx="3" presStyleCnt="8">
        <dgm:presLayoutVars>
          <dgm:bulletEnabled val="1"/>
        </dgm:presLayoutVars>
      </dgm:prSet>
      <dgm:spPr/>
    </dgm:pt>
    <dgm:pt modelId="{50D1D742-68F5-4D62-B43A-61A7ACDC1D47}" type="pres">
      <dgm:prSet presAssocID="{51D14B4A-1D6F-4A35-8864-EB25A6E2426A}" presName="spaceBetweenRectangles" presStyleCnt="0"/>
      <dgm:spPr/>
    </dgm:pt>
    <dgm:pt modelId="{81D0671C-994B-4CC2-ABCE-106A85C940C4}" type="pres">
      <dgm:prSet presAssocID="{C623F57F-4C3B-40F2-A150-5201CB9FA834}" presName="parentLin" presStyleCnt="0"/>
      <dgm:spPr/>
    </dgm:pt>
    <dgm:pt modelId="{844A04C3-9444-4E34-9042-98D3843DA730}" type="pres">
      <dgm:prSet presAssocID="{C623F57F-4C3B-40F2-A150-5201CB9FA834}" presName="parentLeftMargin" presStyleLbl="node1" presStyleIdx="3" presStyleCnt="8"/>
      <dgm:spPr/>
      <dgm:t>
        <a:bodyPr/>
        <a:lstStyle/>
        <a:p>
          <a:endParaRPr lang="ru-RU"/>
        </a:p>
      </dgm:t>
    </dgm:pt>
    <dgm:pt modelId="{B1D11FDA-3384-49D8-BE8B-BCA6778F3B8F}" type="pres">
      <dgm:prSet presAssocID="{C623F57F-4C3B-40F2-A150-5201CB9FA834}" presName="parentText" presStyleLbl="node1" presStyleIdx="4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E05DF-7642-441D-938E-81924A141ABD}" type="pres">
      <dgm:prSet presAssocID="{C623F57F-4C3B-40F2-A150-5201CB9FA834}" presName="negativeSpace" presStyleCnt="0"/>
      <dgm:spPr/>
    </dgm:pt>
    <dgm:pt modelId="{DCD382B7-3AE4-481E-A27E-7CBAB94946FB}" type="pres">
      <dgm:prSet presAssocID="{C623F57F-4C3B-40F2-A150-5201CB9FA834}" presName="childText" presStyleLbl="conFgAcc1" presStyleIdx="4" presStyleCnt="8">
        <dgm:presLayoutVars>
          <dgm:bulletEnabled val="1"/>
        </dgm:presLayoutVars>
      </dgm:prSet>
      <dgm:spPr/>
    </dgm:pt>
    <dgm:pt modelId="{E6E5D3FA-86D7-4ECD-83BA-F802C175268D}" type="pres">
      <dgm:prSet presAssocID="{3A22F031-E4CE-4695-B16F-EF36588449DA}" presName="spaceBetweenRectangles" presStyleCnt="0"/>
      <dgm:spPr/>
    </dgm:pt>
    <dgm:pt modelId="{C7B8BB6A-BCB6-4EA5-9A13-1F1EEEDBA33F}" type="pres">
      <dgm:prSet presAssocID="{F71B2F88-698A-4F43-ACF5-E26B7AB5FFEB}" presName="parentLin" presStyleCnt="0"/>
      <dgm:spPr/>
    </dgm:pt>
    <dgm:pt modelId="{6C330E52-F395-4D1D-A8AA-D371804197B2}" type="pres">
      <dgm:prSet presAssocID="{F71B2F88-698A-4F43-ACF5-E26B7AB5FFEB}" presName="parentLeftMargin" presStyleLbl="node1" presStyleIdx="4" presStyleCnt="8"/>
      <dgm:spPr/>
      <dgm:t>
        <a:bodyPr/>
        <a:lstStyle/>
        <a:p>
          <a:endParaRPr lang="ru-RU"/>
        </a:p>
      </dgm:t>
    </dgm:pt>
    <dgm:pt modelId="{58A4C62C-297D-4553-AE97-0560360BC516}" type="pres">
      <dgm:prSet presAssocID="{F71B2F88-698A-4F43-ACF5-E26B7AB5FFEB}" presName="parentText" presStyleLbl="node1" presStyleIdx="5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811575-E4F8-4F28-B36F-882F5BC2D78F}" type="pres">
      <dgm:prSet presAssocID="{F71B2F88-698A-4F43-ACF5-E26B7AB5FFEB}" presName="negativeSpace" presStyleCnt="0"/>
      <dgm:spPr/>
    </dgm:pt>
    <dgm:pt modelId="{22AC0737-2DD8-4B8A-BD01-DC17E5D692C1}" type="pres">
      <dgm:prSet presAssocID="{F71B2F88-698A-4F43-ACF5-E26B7AB5FFEB}" presName="childText" presStyleLbl="conFgAcc1" presStyleIdx="5" presStyleCnt="8">
        <dgm:presLayoutVars>
          <dgm:bulletEnabled val="1"/>
        </dgm:presLayoutVars>
      </dgm:prSet>
      <dgm:spPr/>
    </dgm:pt>
    <dgm:pt modelId="{CBEDECA8-81FB-4035-80E3-15B718F0E673}" type="pres">
      <dgm:prSet presAssocID="{C47B1DB4-15EB-4CF2-BC99-6B9E50D76F0E}" presName="spaceBetweenRectangles" presStyleCnt="0"/>
      <dgm:spPr/>
    </dgm:pt>
    <dgm:pt modelId="{F7F78C1F-824F-4884-BD4D-92280C85271A}" type="pres">
      <dgm:prSet presAssocID="{872FF108-C677-4121-B936-672CF774E82E}" presName="parentLin" presStyleCnt="0"/>
      <dgm:spPr/>
    </dgm:pt>
    <dgm:pt modelId="{BB3BDD7D-32AC-464D-8A44-F5D09916468A}" type="pres">
      <dgm:prSet presAssocID="{872FF108-C677-4121-B936-672CF774E82E}" presName="parentLeftMargin" presStyleLbl="node1" presStyleIdx="5" presStyleCnt="8"/>
      <dgm:spPr/>
      <dgm:t>
        <a:bodyPr/>
        <a:lstStyle/>
        <a:p>
          <a:endParaRPr lang="ru-RU"/>
        </a:p>
      </dgm:t>
    </dgm:pt>
    <dgm:pt modelId="{EF6FCAEF-E629-461E-B1BF-4E32F0BA7C88}" type="pres">
      <dgm:prSet presAssocID="{872FF108-C677-4121-B936-672CF774E82E}" presName="parentText" presStyleLbl="node1" presStyleIdx="6" presStyleCnt="8" custScaleX="107937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B84DC9-6431-4502-8FD9-71DD03133BC2}" type="pres">
      <dgm:prSet presAssocID="{872FF108-C677-4121-B936-672CF774E82E}" presName="negativeSpace" presStyleCnt="0"/>
      <dgm:spPr/>
    </dgm:pt>
    <dgm:pt modelId="{677F9FC4-CD24-42FE-8119-F90A2D1F919B}" type="pres">
      <dgm:prSet presAssocID="{872FF108-C677-4121-B936-672CF774E82E}" presName="childText" presStyleLbl="conFgAcc1" presStyleIdx="6" presStyleCnt="8">
        <dgm:presLayoutVars>
          <dgm:bulletEnabled val="1"/>
        </dgm:presLayoutVars>
      </dgm:prSet>
      <dgm:spPr/>
    </dgm:pt>
    <dgm:pt modelId="{17779B17-54AE-49DB-9076-9A38DF7B7AB9}" type="pres">
      <dgm:prSet presAssocID="{9C964625-8E96-41CA-B1E5-92C755E3B366}" presName="spaceBetweenRectangles" presStyleCnt="0"/>
      <dgm:spPr/>
    </dgm:pt>
    <dgm:pt modelId="{0D30CCEA-1C73-41FE-B05A-975B9B2E85B0}" type="pres">
      <dgm:prSet presAssocID="{37CCA9E2-FC19-4F49-A4FE-337503096B74}" presName="parentLin" presStyleCnt="0"/>
      <dgm:spPr/>
    </dgm:pt>
    <dgm:pt modelId="{FA8CAF96-DD68-4BA8-8CEF-B1A7759C9F4D}" type="pres">
      <dgm:prSet presAssocID="{37CCA9E2-FC19-4F49-A4FE-337503096B74}" presName="parentLeftMargin" presStyleLbl="node1" presStyleIdx="6" presStyleCnt="8"/>
      <dgm:spPr/>
      <dgm:t>
        <a:bodyPr/>
        <a:lstStyle/>
        <a:p>
          <a:endParaRPr lang="ru-RU"/>
        </a:p>
      </dgm:t>
    </dgm:pt>
    <dgm:pt modelId="{F77B42BD-8525-4332-A4E8-0A04437B67E6}" type="pres">
      <dgm:prSet presAssocID="{37CCA9E2-FC19-4F49-A4FE-337503096B74}" presName="parentText" presStyleLbl="node1" presStyleIdx="7" presStyleCnt="8" custScaleX="108433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14BD5F-EEBF-4F20-8FCB-4450564CEC05}" type="pres">
      <dgm:prSet presAssocID="{37CCA9E2-FC19-4F49-A4FE-337503096B74}" presName="negativeSpace" presStyleCnt="0"/>
      <dgm:spPr/>
    </dgm:pt>
    <dgm:pt modelId="{75F7BE0B-F135-4970-9321-A92ABB02F5EB}" type="pres">
      <dgm:prSet presAssocID="{37CCA9E2-FC19-4F49-A4FE-337503096B74}" presName="childText" presStyleLbl="conFgAcc1" presStyleIdx="7" presStyleCnt="8">
        <dgm:presLayoutVars>
          <dgm:bulletEnabled val="1"/>
        </dgm:presLayoutVars>
      </dgm:prSet>
      <dgm:spPr/>
    </dgm:pt>
  </dgm:ptLst>
  <dgm:cxnLst>
    <dgm:cxn modelId="{6A73DC7F-D3C8-4BE7-B0A6-D029291858D0}" type="presOf" srcId="{E52309EA-15DF-491A-B47A-2DA200A47661}" destId="{2D8C0A98-4B43-4257-8540-F0A8B7955B39}" srcOrd="1" destOrd="0" presId="urn:microsoft.com/office/officeart/2005/8/layout/list1"/>
    <dgm:cxn modelId="{FA9747D2-EA81-4925-A2D7-E0031FF04992}" srcId="{3D56A8C0-63DA-4568-A132-0BFC67D813C6}" destId="{872FF108-C677-4121-B936-672CF774E82E}" srcOrd="6" destOrd="0" parTransId="{456C98BB-A3F2-4F11-862B-ACC1E399769F}" sibTransId="{9C964625-8E96-41CA-B1E5-92C755E3B366}"/>
    <dgm:cxn modelId="{C453BFE3-9453-40DC-8FC4-D8FC0413B7B3}" srcId="{3D56A8C0-63DA-4568-A132-0BFC67D813C6}" destId="{E52309EA-15DF-491A-B47A-2DA200A47661}" srcOrd="0" destOrd="0" parTransId="{09101D40-0C1B-4574-B830-932E94D1BD02}" sibTransId="{FC9FD392-CB9F-488B-81CB-4AD044237746}"/>
    <dgm:cxn modelId="{4B13988C-58A7-467D-A9B3-2F9AE90DCA5F}" type="presOf" srcId="{C623F57F-4C3B-40F2-A150-5201CB9FA834}" destId="{844A04C3-9444-4E34-9042-98D3843DA730}" srcOrd="0" destOrd="0" presId="urn:microsoft.com/office/officeart/2005/8/layout/list1"/>
    <dgm:cxn modelId="{0E98B740-6E61-428A-B4A3-01632F868183}" type="presOf" srcId="{E52309EA-15DF-491A-B47A-2DA200A47661}" destId="{FECB317E-9D7E-4ABD-8C28-5E9195981C6C}" srcOrd="0" destOrd="0" presId="urn:microsoft.com/office/officeart/2005/8/layout/list1"/>
    <dgm:cxn modelId="{0759596A-EE38-4B5E-AEB8-991815E5AF62}" type="presOf" srcId="{344A4F89-6ED5-4ED2-8B50-0ABBE02FDFFE}" destId="{A0D476B3-4A72-47B7-93F0-AF748DF85563}" srcOrd="0" destOrd="0" presId="urn:microsoft.com/office/officeart/2005/8/layout/list1"/>
    <dgm:cxn modelId="{DE6B5380-DFD8-446D-AF4A-2393A6501606}" type="presOf" srcId="{65527107-8319-4DA6-A6AD-DEF426F41C04}" destId="{3C615105-B6E3-450A-BDC6-A1ED8A86B378}" srcOrd="0" destOrd="0" presId="urn:microsoft.com/office/officeart/2005/8/layout/list1"/>
    <dgm:cxn modelId="{BDA3FA6C-56AB-4915-8391-F4FE007D2292}" type="presOf" srcId="{C623F57F-4C3B-40F2-A150-5201CB9FA834}" destId="{B1D11FDA-3384-49D8-BE8B-BCA6778F3B8F}" srcOrd="1" destOrd="0" presId="urn:microsoft.com/office/officeart/2005/8/layout/list1"/>
    <dgm:cxn modelId="{383B30AD-D090-4702-9A91-F71FE8787872}" type="presOf" srcId="{37CCA9E2-FC19-4F49-A4FE-337503096B74}" destId="{F77B42BD-8525-4332-A4E8-0A04437B67E6}" srcOrd="1" destOrd="0" presId="urn:microsoft.com/office/officeart/2005/8/layout/list1"/>
    <dgm:cxn modelId="{135A7D3B-3CFF-4F11-B686-EDFA4C226781}" type="presOf" srcId="{872FF108-C677-4121-B936-672CF774E82E}" destId="{BB3BDD7D-32AC-464D-8A44-F5D09916468A}" srcOrd="0" destOrd="0" presId="urn:microsoft.com/office/officeart/2005/8/layout/list1"/>
    <dgm:cxn modelId="{FA329C5F-7F95-481A-9C15-FED783EF7042}" type="presOf" srcId="{344A4F89-6ED5-4ED2-8B50-0ABBE02FDFFE}" destId="{D46FC9E8-8E13-4396-AA90-E6A17BC695EB}" srcOrd="1" destOrd="0" presId="urn:microsoft.com/office/officeart/2005/8/layout/list1"/>
    <dgm:cxn modelId="{628BE5A7-EBAB-4AD0-B641-A443B8F856DA}" srcId="{3D56A8C0-63DA-4568-A132-0BFC67D813C6}" destId="{37CCA9E2-FC19-4F49-A4FE-337503096B74}" srcOrd="7" destOrd="0" parTransId="{8773970B-343D-4071-BF0D-79A607FC3C1E}" sibTransId="{AD491467-94DC-45EA-A0D1-24E48C2A8BAD}"/>
    <dgm:cxn modelId="{093FF771-A278-4F7C-AC58-E01D25F1C4D8}" type="presOf" srcId="{65527107-8319-4DA6-A6AD-DEF426F41C04}" destId="{378F1ECE-3673-473F-B165-6446A5792FD3}" srcOrd="1" destOrd="0" presId="urn:microsoft.com/office/officeart/2005/8/layout/list1"/>
    <dgm:cxn modelId="{DED66382-0B45-426D-AD0D-A09D52B8A627}" srcId="{3D56A8C0-63DA-4568-A132-0BFC67D813C6}" destId="{C623F57F-4C3B-40F2-A150-5201CB9FA834}" srcOrd="4" destOrd="0" parTransId="{C2936E15-828D-4AB2-9560-5170D87B89D7}" sibTransId="{3A22F031-E4CE-4695-B16F-EF36588449DA}"/>
    <dgm:cxn modelId="{49AEEBA6-1FCB-4260-9C71-50BD5195F557}" type="presOf" srcId="{F71B2F88-698A-4F43-ACF5-E26B7AB5FFEB}" destId="{6C330E52-F395-4D1D-A8AA-D371804197B2}" srcOrd="0" destOrd="0" presId="urn:microsoft.com/office/officeart/2005/8/layout/list1"/>
    <dgm:cxn modelId="{DD05C4E8-5CCD-49C9-848D-5EEF6D654886}" type="presOf" srcId="{BFB9D0AA-86AE-4352-A95D-DF816D8B07E4}" destId="{4C749504-2C43-4E55-835F-60EF372D76FC}" srcOrd="1" destOrd="0" presId="urn:microsoft.com/office/officeart/2005/8/layout/list1"/>
    <dgm:cxn modelId="{4B17C93D-FB34-4B39-9B5F-FACAA3E691C5}" type="presOf" srcId="{F71B2F88-698A-4F43-ACF5-E26B7AB5FFEB}" destId="{58A4C62C-297D-4553-AE97-0560360BC516}" srcOrd="1" destOrd="0" presId="urn:microsoft.com/office/officeart/2005/8/layout/list1"/>
    <dgm:cxn modelId="{92150DE8-5058-493C-A556-8F213D1C395B}" type="presOf" srcId="{BFB9D0AA-86AE-4352-A95D-DF816D8B07E4}" destId="{BB5D6979-4372-4CB8-8DC5-D37339BEED9C}" srcOrd="0" destOrd="0" presId="urn:microsoft.com/office/officeart/2005/8/layout/list1"/>
    <dgm:cxn modelId="{1A68FAE7-95D9-4C0C-9FF1-E4FF8562ABF9}" type="presOf" srcId="{872FF108-C677-4121-B936-672CF774E82E}" destId="{EF6FCAEF-E629-461E-B1BF-4E32F0BA7C88}" srcOrd="1" destOrd="0" presId="urn:microsoft.com/office/officeart/2005/8/layout/list1"/>
    <dgm:cxn modelId="{39B28467-A3BB-4F71-9369-BFC7B4806C58}" type="presOf" srcId="{3D56A8C0-63DA-4568-A132-0BFC67D813C6}" destId="{640242C8-5E00-410E-966E-F3D5A3DDB6BF}" srcOrd="0" destOrd="0" presId="urn:microsoft.com/office/officeart/2005/8/layout/list1"/>
    <dgm:cxn modelId="{F47F28D5-D113-494D-BFA5-02DA5F83ADB9}" srcId="{3D56A8C0-63DA-4568-A132-0BFC67D813C6}" destId="{344A4F89-6ED5-4ED2-8B50-0ABBE02FDFFE}" srcOrd="1" destOrd="0" parTransId="{51F72B58-75C7-4F9F-BE93-B061EC62DE93}" sibTransId="{501E1E42-8BB9-4A44-A86A-4F7A07238169}"/>
    <dgm:cxn modelId="{443DF27E-4710-4281-B0B9-1131028403D9}" srcId="{3D56A8C0-63DA-4568-A132-0BFC67D813C6}" destId="{BFB9D0AA-86AE-4352-A95D-DF816D8B07E4}" srcOrd="3" destOrd="0" parTransId="{26B8B441-B57F-4943-9B02-9D344C7AEDF6}" sibTransId="{51D14B4A-1D6F-4A35-8864-EB25A6E2426A}"/>
    <dgm:cxn modelId="{4BDCD45B-1D15-4A53-80E9-46E8169BBB15}" type="presOf" srcId="{37CCA9E2-FC19-4F49-A4FE-337503096B74}" destId="{FA8CAF96-DD68-4BA8-8CEF-B1A7759C9F4D}" srcOrd="0" destOrd="0" presId="urn:microsoft.com/office/officeart/2005/8/layout/list1"/>
    <dgm:cxn modelId="{21E3FC74-9AD9-4DD4-937E-01DFBF89E20F}" srcId="{3D56A8C0-63DA-4568-A132-0BFC67D813C6}" destId="{F71B2F88-698A-4F43-ACF5-E26B7AB5FFEB}" srcOrd="5" destOrd="0" parTransId="{64015861-0039-46A8-AE7C-F9A0E74B9CE6}" sibTransId="{C47B1DB4-15EB-4CF2-BC99-6B9E50D76F0E}"/>
    <dgm:cxn modelId="{003E9739-B509-4B58-802E-0FB7B197BF69}" srcId="{3D56A8C0-63DA-4568-A132-0BFC67D813C6}" destId="{65527107-8319-4DA6-A6AD-DEF426F41C04}" srcOrd="2" destOrd="0" parTransId="{B3F817D2-AD47-4BF3-881D-3D22D8185D37}" sibTransId="{6B68CE3F-6728-43F3-BAD6-8C518E185668}"/>
    <dgm:cxn modelId="{61D790A7-FB27-4ECD-B68B-76703CDBE705}" type="presParOf" srcId="{640242C8-5E00-410E-966E-F3D5A3DDB6BF}" destId="{F2C03E72-4A7C-4261-8594-74B063984059}" srcOrd="0" destOrd="0" presId="urn:microsoft.com/office/officeart/2005/8/layout/list1"/>
    <dgm:cxn modelId="{17CD2C08-A398-4D0F-BEB1-DC6A4C0E316B}" type="presParOf" srcId="{F2C03E72-4A7C-4261-8594-74B063984059}" destId="{FECB317E-9D7E-4ABD-8C28-5E9195981C6C}" srcOrd="0" destOrd="0" presId="urn:microsoft.com/office/officeart/2005/8/layout/list1"/>
    <dgm:cxn modelId="{A4CF0546-FFFE-4DDB-AB3C-620A0F8A3FDD}" type="presParOf" srcId="{F2C03E72-4A7C-4261-8594-74B063984059}" destId="{2D8C0A98-4B43-4257-8540-F0A8B7955B39}" srcOrd="1" destOrd="0" presId="urn:microsoft.com/office/officeart/2005/8/layout/list1"/>
    <dgm:cxn modelId="{17DF24E9-34D4-486B-A988-62C9717EA8DD}" type="presParOf" srcId="{640242C8-5E00-410E-966E-F3D5A3DDB6BF}" destId="{81F1E132-2181-4B3D-925B-4CF4436E962D}" srcOrd="1" destOrd="0" presId="urn:microsoft.com/office/officeart/2005/8/layout/list1"/>
    <dgm:cxn modelId="{8FFF3F08-01CE-4DAB-B42B-EF13CD16C319}" type="presParOf" srcId="{640242C8-5E00-410E-966E-F3D5A3DDB6BF}" destId="{FE82708F-014F-4E38-95E8-9D702EB5340F}" srcOrd="2" destOrd="0" presId="urn:microsoft.com/office/officeart/2005/8/layout/list1"/>
    <dgm:cxn modelId="{D5C5772C-F792-4595-B219-16FADB82D213}" type="presParOf" srcId="{640242C8-5E00-410E-966E-F3D5A3DDB6BF}" destId="{8D3EA3FD-4811-4A3B-84CB-43746AA97A53}" srcOrd="3" destOrd="0" presId="urn:microsoft.com/office/officeart/2005/8/layout/list1"/>
    <dgm:cxn modelId="{79DBC6FB-B90C-4AE4-9527-9371A99B2B07}" type="presParOf" srcId="{640242C8-5E00-410E-966E-F3D5A3DDB6BF}" destId="{D58B61BA-BAE8-471E-AFEE-95B368C0DE32}" srcOrd="4" destOrd="0" presId="urn:microsoft.com/office/officeart/2005/8/layout/list1"/>
    <dgm:cxn modelId="{F93CC062-F6E8-46D6-9843-E5F49F05304E}" type="presParOf" srcId="{D58B61BA-BAE8-471E-AFEE-95B368C0DE32}" destId="{A0D476B3-4A72-47B7-93F0-AF748DF85563}" srcOrd="0" destOrd="0" presId="urn:microsoft.com/office/officeart/2005/8/layout/list1"/>
    <dgm:cxn modelId="{74E2C3D5-83A4-460F-B57E-AF44D3187ECF}" type="presParOf" srcId="{D58B61BA-BAE8-471E-AFEE-95B368C0DE32}" destId="{D46FC9E8-8E13-4396-AA90-E6A17BC695EB}" srcOrd="1" destOrd="0" presId="urn:microsoft.com/office/officeart/2005/8/layout/list1"/>
    <dgm:cxn modelId="{6094B37B-24D5-4A81-8E40-E4EC43E4F4E6}" type="presParOf" srcId="{640242C8-5E00-410E-966E-F3D5A3DDB6BF}" destId="{D3A257DD-0A07-4EB8-A32C-F5C3034E935E}" srcOrd="5" destOrd="0" presId="urn:microsoft.com/office/officeart/2005/8/layout/list1"/>
    <dgm:cxn modelId="{48AA79FF-FF0E-47C4-9893-D274F59A5BC3}" type="presParOf" srcId="{640242C8-5E00-410E-966E-F3D5A3DDB6BF}" destId="{80BEC100-1E42-4E22-8DE1-9A35D93DA586}" srcOrd="6" destOrd="0" presId="urn:microsoft.com/office/officeart/2005/8/layout/list1"/>
    <dgm:cxn modelId="{FE0B1875-C283-4CC8-BB74-4685050B4EFC}" type="presParOf" srcId="{640242C8-5E00-410E-966E-F3D5A3DDB6BF}" destId="{DD26183D-BEFA-47BB-BDEA-FC1344F9B6C9}" srcOrd="7" destOrd="0" presId="urn:microsoft.com/office/officeart/2005/8/layout/list1"/>
    <dgm:cxn modelId="{13D83020-C4BA-4978-A361-E6CA3AF7557C}" type="presParOf" srcId="{640242C8-5E00-410E-966E-F3D5A3DDB6BF}" destId="{A4F1E262-BF0E-45B3-9E7E-16FBBB889E14}" srcOrd="8" destOrd="0" presId="urn:microsoft.com/office/officeart/2005/8/layout/list1"/>
    <dgm:cxn modelId="{B15EAFA5-F382-4FED-A878-94E9641D9F26}" type="presParOf" srcId="{A4F1E262-BF0E-45B3-9E7E-16FBBB889E14}" destId="{3C615105-B6E3-450A-BDC6-A1ED8A86B378}" srcOrd="0" destOrd="0" presId="urn:microsoft.com/office/officeart/2005/8/layout/list1"/>
    <dgm:cxn modelId="{732129C4-A198-4BFD-8C28-5F10A3698632}" type="presParOf" srcId="{A4F1E262-BF0E-45B3-9E7E-16FBBB889E14}" destId="{378F1ECE-3673-473F-B165-6446A5792FD3}" srcOrd="1" destOrd="0" presId="urn:microsoft.com/office/officeart/2005/8/layout/list1"/>
    <dgm:cxn modelId="{11FFC4B7-A42C-47BC-8CF3-40D387BCB43E}" type="presParOf" srcId="{640242C8-5E00-410E-966E-F3D5A3DDB6BF}" destId="{D83DE2C9-B579-4D43-BCE1-08B9AF62C2A1}" srcOrd="9" destOrd="0" presId="urn:microsoft.com/office/officeart/2005/8/layout/list1"/>
    <dgm:cxn modelId="{43330213-2289-4E20-B7B3-00E83A7AFAFE}" type="presParOf" srcId="{640242C8-5E00-410E-966E-F3D5A3DDB6BF}" destId="{4BA3D6C5-682D-4994-8FE8-5B2444C4ED13}" srcOrd="10" destOrd="0" presId="urn:microsoft.com/office/officeart/2005/8/layout/list1"/>
    <dgm:cxn modelId="{FF4B45B0-7C70-412F-93E8-C8345DF4BB6F}" type="presParOf" srcId="{640242C8-5E00-410E-966E-F3D5A3DDB6BF}" destId="{CE64B673-731F-40A9-A9C1-C308A1C2768E}" srcOrd="11" destOrd="0" presId="urn:microsoft.com/office/officeart/2005/8/layout/list1"/>
    <dgm:cxn modelId="{DBC687E9-8693-424D-AF48-95D0DF4A9F7A}" type="presParOf" srcId="{640242C8-5E00-410E-966E-F3D5A3DDB6BF}" destId="{836CE309-E03A-4087-BCA0-13E8F570D2B3}" srcOrd="12" destOrd="0" presId="urn:microsoft.com/office/officeart/2005/8/layout/list1"/>
    <dgm:cxn modelId="{F75475DE-DA22-4A81-B648-FDDA1AD3B04E}" type="presParOf" srcId="{836CE309-E03A-4087-BCA0-13E8F570D2B3}" destId="{BB5D6979-4372-4CB8-8DC5-D37339BEED9C}" srcOrd="0" destOrd="0" presId="urn:microsoft.com/office/officeart/2005/8/layout/list1"/>
    <dgm:cxn modelId="{13138714-ADDE-4065-A941-299597166D0F}" type="presParOf" srcId="{836CE309-E03A-4087-BCA0-13E8F570D2B3}" destId="{4C749504-2C43-4E55-835F-60EF372D76FC}" srcOrd="1" destOrd="0" presId="urn:microsoft.com/office/officeart/2005/8/layout/list1"/>
    <dgm:cxn modelId="{EA45050C-D82F-4BAD-A212-25F1B62A18B0}" type="presParOf" srcId="{640242C8-5E00-410E-966E-F3D5A3DDB6BF}" destId="{E16C567B-3817-481B-919B-E0C3EA3B38D4}" srcOrd="13" destOrd="0" presId="urn:microsoft.com/office/officeart/2005/8/layout/list1"/>
    <dgm:cxn modelId="{A174371E-08E1-4121-A8A8-5810DBF95E12}" type="presParOf" srcId="{640242C8-5E00-410E-966E-F3D5A3DDB6BF}" destId="{43EBD668-FB60-4FB6-95F9-51B3D4922078}" srcOrd="14" destOrd="0" presId="urn:microsoft.com/office/officeart/2005/8/layout/list1"/>
    <dgm:cxn modelId="{DFB380DA-DD5E-4E82-ADC9-BE2A4B58690A}" type="presParOf" srcId="{640242C8-5E00-410E-966E-F3D5A3DDB6BF}" destId="{50D1D742-68F5-4D62-B43A-61A7ACDC1D47}" srcOrd="15" destOrd="0" presId="urn:microsoft.com/office/officeart/2005/8/layout/list1"/>
    <dgm:cxn modelId="{CE169093-EF57-47CE-B588-F1D53716FD0C}" type="presParOf" srcId="{640242C8-5E00-410E-966E-F3D5A3DDB6BF}" destId="{81D0671C-994B-4CC2-ABCE-106A85C940C4}" srcOrd="16" destOrd="0" presId="urn:microsoft.com/office/officeart/2005/8/layout/list1"/>
    <dgm:cxn modelId="{512BE69E-D5A8-413C-A36E-28572A418D7A}" type="presParOf" srcId="{81D0671C-994B-4CC2-ABCE-106A85C940C4}" destId="{844A04C3-9444-4E34-9042-98D3843DA730}" srcOrd="0" destOrd="0" presId="urn:microsoft.com/office/officeart/2005/8/layout/list1"/>
    <dgm:cxn modelId="{01E57C1F-BED0-4BB3-A2DE-F9DF403AAD83}" type="presParOf" srcId="{81D0671C-994B-4CC2-ABCE-106A85C940C4}" destId="{B1D11FDA-3384-49D8-BE8B-BCA6778F3B8F}" srcOrd="1" destOrd="0" presId="urn:microsoft.com/office/officeart/2005/8/layout/list1"/>
    <dgm:cxn modelId="{F6663417-66F7-4013-8C72-761F9C5289E4}" type="presParOf" srcId="{640242C8-5E00-410E-966E-F3D5A3DDB6BF}" destId="{E41E05DF-7642-441D-938E-81924A141ABD}" srcOrd="17" destOrd="0" presId="urn:microsoft.com/office/officeart/2005/8/layout/list1"/>
    <dgm:cxn modelId="{3A785972-860E-4CFD-9E23-B6093962AE71}" type="presParOf" srcId="{640242C8-5E00-410E-966E-F3D5A3DDB6BF}" destId="{DCD382B7-3AE4-481E-A27E-7CBAB94946FB}" srcOrd="18" destOrd="0" presId="urn:microsoft.com/office/officeart/2005/8/layout/list1"/>
    <dgm:cxn modelId="{24C24F08-1212-45D2-BA5F-2202B854D936}" type="presParOf" srcId="{640242C8-5E00-410E-966E-F3D5A3DDB6BF}" destId="{E6E5D3FA-86D7-4ECD-83BA-F802C175268D}" srcOrd="19" destOrd="0" presId="urn:microsoft.com/office/officeart/2005/8/layout/list1"/>
    <dgm:cxn modelId="{ED2B91F4-C21E-4BAF-8FCA-7D12E849D8A2}" type="presParOf" srcId="{640242C8-5E00-410E-966E-F3D5A3DDB6BF}" destId="{C7B8BB6A-BCB6-4EA5-9A13-1F1EEEDBA33F}" srcOrd="20" destOrd="0" presId="urn:microsoft.com/office/officeart/2005/8/layout/list1"/>
    <dgm:cxn modelId="{4C0A3942-6A98-47D3-B0AB-2F2AE531220A}" type="presParOf" srcId="{C7B8BB6A-BCB6-4EA5-9A13-1F1EEEDBA33F}" destId="{6C330E52-F395-4D1D-A8AA-D371804197B2}" srcOrd="0" destOrd="0" presId="urn:microsoft.com/office/officeart/2005/8/layout/list1"/>
    <dgm:cxn modelId="{E74A7E62-682D-4C46-A798-96FE3F228A67}" type="presParOf" srcId="{C7B8BB6A-BCB6-4EA5-9A13-1F1EEEDBA33F}" destId="{58A4C62C-297D-4553-AE97-0560360BC516}" srcOrd="1" destOrd="0" presId="urn:microsoft.com/office/officeart/2005/8/layout/list1"/>
    <dgm:cxn modelId="{1B969C78-E887-436B-BC36-CD79BEB51357}" type="presParOf" srcId="{640242C8-5E00-410E-966E-F3D5A3DDB6BF}" destId="{69811575-E4F8-4F28-B36F-882F5BC2D78F}" srcOrd="21" destOrd="0" presId="urn:microsoft.com/office/officeart/2005/8/layout/list1"/>
    <dgm:cxn modelId="{76AB01BD-0036-45F1-9A50-3F01FD91ED6F}" type="presParOf" srcId="{640242C8-5E00-410E-966E-F3D5A3DDB6BF}" destId="{22AC0737-2DD8-4B8A-BD01-DC17E5D692C1}" srcOrd="22" destOrd="0" presId="urn:microsoft.com/office/officeart/2005/8/layout/list1"/>
    <dgm:cxn modelId="{23CB8283-63D5-443C-82FE-3A49A73A934C}" type="presParOf" srcId="{640242C8-5E00-410E-966E-F3D5A3DDB6BF}" destId="{CBEDECA8-81FB-4035-80E3-15B718F0E673}" srcOrd="23" destOrd="0" presId="urn:microsoft.com/office/officeart/2005/8/layout/list1"/>
    <dgm:cxn modelId="{35D10257-28A5-40B5-AF4B-25E299185174}" type="presParOf" srcId="{640242C8-5E00-410E-966E-F3D5A3DDB6BF}" destId="{F7F78C1F-824F-4884-BD4D-92280C85271A}" srcOrd="24" destOrd="0" presId="urn:microsoft.com/office/officeart/2005/8/layout/list1"/>
    <dgm:cxn modelId="{D5E44838-47E8-42D0-9A1E-FCE1C15CA3AE}" type="presParOf" srcId="{F7F78C1F-824F-4884-BD4D-92280C85271A}" destId="{BB3BDD7D-32AC-464D-8A44-F5D09916468A}" srcOrd="0" destOrd="0" presId="urn:microsoft.com/office/officeart/2005/8/layout/list1"/>
    <dgm:cxn modelId="{D0FE9BEF-897D-4032-9C98-D80FA954D8CE}" type="presParOf" srcId="{F7F78C1F-824F-4884-BD4D-92280C85271A}" destId="{EF6FCAEF-E629-461E-B1BF-4E32F0BA7C88}" srcOrd="1" destOrd="0" presId="urn:microsoft.com/office/officeart/2005/8/layout/list1"/>
    <dgm:cxn modelId="{0AD278E3-5F4B-4428-ADED-B6FF588A229C}" type="presParOf" srcId="{640242C8-5E00-410E-966E-F3D5A3DDB6BF}" destId="{38B84DC9-6431-4502-8FD9-71DD03133BC2}" srcOrd="25" destOrd="0" presId="urn:microsoft.com/office/officeart/2005/8/layout/list1"/>
    <dgm:cxn modelId="{BFE6AF84-B41E-4DF9-B164-9A6866411D7D}" type="presParOf" srcId="{640242C8-5E00-410E-966E-F3D5A3DDB6BF}" destId="{677F9FC4-CD24-42FE-8119-F90A2D1F919B}" srcOrd="26" destOrd="0" presId="urn:microsoft.com/office/officeart/2005/8/layout/list1"/>
    <dgm:cxn modelId="{0B97E47A-EFDC-4C50-B328-81A47FFB7B13}" type="presParOf" srcId="{640242C8-5E00-410E-966E-F3D5A3DDB6BF}" destId="{17779B17-54AE-49DB-9076-9A38DF7B7AB9}" srcOrd="27" destOrd="0" presId="urn:microsoft.com/office/officeart/2005/8/layout/list1"/>
    <dgm:cxn modelId="{10E7B125-FF27-4235-A1F0-851CC306E0CC}" type="presParOf" srcId="{640242C8-5E00-410E-966E-F3D5A3DDB6BF}" destId="{0D30CCEA-1C73-41FE-B05A-975B9B2E85B0}" srcOrd="28" destOrd="0" presId="urn:microsoft.com/office/officeart/2005/8/layout/list1"/>
    <dgm:cxn modelId="{5DEEBC96-437F-4F84-B66B-D4E0045727BB}" type="presParOf" srcId="{0D30CCEA-1C73-41FE-B05A-975B9B2E85B0}" destId="{FA8CAF96-DD68-4BA8-8CEF-B1A7759C9F4D}" srcOrd="0" destOrd="0" presId="urn:microsoft.com/office/officeart/2005/8/layout/list1"/>
    <dgm:cxn modelId="{77857866-1D3D-4378-9DD8-C1ABBDFFC595}" type="presParOf" srcId="{0D30CCEA-1C73-41FE-B05A-975B9B2E85B0}" destId="{F77B42BD-8525-4332-A4E8-0A04437B67E6}" srcOrd="1" destOrd="0" presId="urn:microsoft.com/office/officeart/2005/8/layout/list1"/>
    <dgm:cxn modelId="{758EF878-21C1-4C84-887C-CCBA536E29A3}" type="presParOf" srcId="{640242C8-5E00-410E-966E-F3D5A3DDB6BF}" destId="{3414BD5F-EEBF-4F20-8FCB-4450564CEC05}" srcOrd="29" destOrd="0" presId="urn:microsoft.com/office/officeart/2005/8/layout/list1"/>
    <dgm:cxn modelId="{D522A3DC-532C-4244-91DB-FE1F026AB481}" type="presParOf" srcId="{640242C8-5E00-410E-966E-F3D5A3DDB6BF}" destId="{75F7BE0B-F135-4970-9321-A92ABB02F5EB}" srcOrd="3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93DBA9D-28F4-4F91-8775-0DE9D7237529}">
      <dsp:nvSpPr>
        <dsp:cNvPr id="0" name=""/>
        <dsp:cNvSpPr/>
      </dsp:nvSpPr>
      <dsp:spPr>
        <a:xfrm>
          <a:off x="0" y="894118"/>
          <a:ext cx="548640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0BCF7C2-A80F-4683-B031-D36F2580B2A1}">
      <dsp:nvSpPr>
        <dsp:cNvPr id="0" name=""/>
        <dsp:cNvSpPr/>
      </dsp:nvSpPr>
      <dsp:spPr>
        <a:xfrm>
          <a:off x="274052" y="14450"/>
          <a:ext cx="4808266" cy="997747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+mj-lt"/>
            </a:rPr>
            <a:t>Двигательная активность, занятия физкультурой</a:t>
          </a:r>
        </a:p>
      </dsp:txBody>
      <dsp:txXfrm>
        <a:off x="322758" y="63156"/>
        <a:ext cx="4710854" cy="900335"/>
      </dsp:txXfrm>
    </dsp:sp>
    <dsp:sp modelId="{1543C22E-4E40-4271-B928-1F45B26C0670}">
      <dsp:nvSpPr>
        <dsp:cNvPr id="0" name=""/>
        <dsp:cNvSpPr/>
      </dsp:nvSpPr>
      <dsp:spPr>
        <a:xfrm>
          <a:off x="0" y="1845001"/>
          <a:ext cx="548640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843A6C3-D852-4E77-AA6A-1EF9E49C6713}">
      <dsp:nvSpPr>
        <dsp:cNvPr id="0" name=""/>
        <dsp:cNvSpPr/>
      </dsp:nvSpPr>
      <dsp:spPr>
        <a:xfrm>
          <a:off x="274052" y="1138918"/>
          <a:ext cx="4808266" cy="82416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+mj-lt"/>
            </a:rPr>
            <a:t>Эколого-природные факторы (солнце, воздух, вода)</a:t>
          </a:r>
        </a:p>
      </dsp:txBody>
      <dsp:txXfrm>
        <a:off x="314284" y="1179150"/>
        <a:ext cx="4727802" cy="743698"/>
      </dsp:txXfrm>
    </dsp:sp>
    <dsp:sp modelId="{C0AAAC45-D3E3-4A69-A6C0-53660A11224C}">
      <dsp:nvSpPr>
        <dsp:cNvPr id="0" name=""/>
        <dsp:cNvSpPr/>
      </dsp:nvSpPr>
      <dsp:spPr>
        <a:xfrm>
          <a:off x="0" y="2984349"/>
          <a:ext cx="5486400" cy="2016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ECF8A9B-6673-4AAA-9079-5DF0EB7E3538}">
      <dsp:nvSpPr>
        <dsp:cNvPr id="0" name=""/>
        <dsp:cNvSpPr/>
      </dsp:nvSpPr>
      <dsp:spPr>
        <a:xfrm>
          <a:off x="274052" y="2089801"/>
          <a:ext cx="4778224" cy="101262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b="1" kern="1200">
              <a:latin typeface="+mj-lt"/>
            </a:rPr>
            <a:t>Психогииенические факторы (гигиена сна, питания, образовательной деятельности</a:t>
          </a:r>
        </a:p>
      </dsp:txBody>
      <dsp:txXfrm>
        <a:off x="323484" y="2139233"/>
        <a:ext cx="4679360" cy="91376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E82708F-014F-4E38-95E8-9D702EB5340F}">
      <dsp:nvSpPr>
        <dsp:cNvPr id="0" name=""/>
        <dsp:cNvSpPr/>
      </dsp:nvSpPr>
      <dsp:spPr>
        <a:xfrm>
          <a:off x="0" y="3345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D8C0A98-4B43-4257-8540-F0A8B7955B39}">
      <dsp:nvSpPr>
        <dsp:cNvPr id="0" name=""/>
        <dsp:cNvSpPr/>
      </dsp:nvSpPr>
      <dsp:spPr>
        <a:xfrm>
          <a:off x="274320" y="172222"/>
          <a:ext cx="4107162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Физкультурные занятия </a:t>
          </a:r>
        </a:p>
      </dsp:txBody>
      <dsp:txXfrm>
        <a:off x="290172" y="188074"/>
        <a:ext cx="4075458" cy="293016"/>
      </dsp:txXfrm>
    </dsp:sp>
    <dsp:sp modelId="{80BEC100-1E42-4E22-8DE1-9A35D93DA586}">
      <dsp:nvSpPr>
        <dsp:cNvPr id="0" name=""/>
        <dsp:cNvSpPr/>
      </dsp:nvSpPr>
      <dsp:spPr>
        <a:xfrm>
          <a:off x="0" y="8335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6FC9E8-8E13-4396-AA90-E6A17BC695EB}">
      <dsp:nvSpPr>
        <dsp:cNvPr id="0" name=""/>
        <dsp:cNvSpPr/>
      </dsp:nvSpPr>
      <dsp:spPr>
        <a:xfrm>
          <a:off x="274320" y="6711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Утренняя гимнастика </a:t>
          </a:r>
        </a:p>
      </dsp:txBody>
      <dsp:txXfrm>
        <a:off x="290172" y="687034"/>
        <a:ext cx="4113594" cy="293016"/>
      </dsp:txXfrm>
    </dsp:sp>
    <dsp:sp modelId="{4BA3D6C5-682D-4994-8FE8-5B2444C4ED13}">
      <dsp:nvSpPr>
        <dsp:cNvPr id="0" name=""/>
        <dsp:cNvSpPr/>
      </dsp:nvSpPr>
      <dsp:spPr>
        <a:xfrm>
          <a:off x="0" y="13325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78F1ECE-3673-473F-B165-6446A5792FD3}">
      <dsp:nvSpPr>
        <dsp:cNvPr id="0" name=""/>
        <dsp:cNvSpPr/>
      </dsp:nvSpPr>
      <dsp:spPr>
        <a:xfrm>
          <a:off x="274320" y="117014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Подвижные игры </a:t>
          </a:r>
        </a:p>
      </dsp:txBody>
      <dsp:txXfrm>
        <a:off x="290172" y="1185994"/>
        <a:ext cx="4113594" cy="293016"/>
      </dsp:txXfrm>
    </dsp:sp>
    <dsp:sp modelId="{43EBD668-FB60-4FB6-95F9-51B3D4922078}">
      <dsp:nvSpPr>
        <dsp:cNvPr id="0" name=""/>
        <dsp:cNvSpPr/>
      </dsp:nvSpPr>
      <dsp:spPr>
        <a:xfrm>
          <a:off x="0" y="183146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C749504-2C43-4E55-835F-60EF372D76FC}">
      <dsp:nvSpPr>
        <dsp:cNvPr id="0" name=""/>
        <dsp:cNvSpPr/>
      </dsp:nvSpPr>
      <dsp:spPr>
        <a:xfrm>
          <a:off x="274320" y="166910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Физминутки</a:t>
          </a:r>
        </a:p>
      </dsp:txBody>
      <dsp:txXfrm>
        <a:off x="290172" y="1684954"/>
        <a:ext cx="4132643" cy="293016"/>
      </dsp:txXfrm>
    </dsp:sp>
    <dsp:sp modelId="{DCD382B7-3AE4-481E-A27E-7CBAB94946FB}">
      <dsp:nvSpPr>
        <dsp:cNvPr id="0" name=""/>
        <dsp:cNvSpPr/>
      </dsp:nvSpPr>
      <dsp:spPr>
        <a:xfrm>
          <a:off x="0" y="233042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1D11FDA-3384-49D8-BE8B-BCA6778F3B8F}">
      <dsp:nvSpPr>
        <dsp:cNvPr id="0" name=""/>
        <dsp:cNvSpPr/>
      </dsp:nvSpPr>
      <dsp:spPr>
        <a:xfrm>
          <a:off x="274320" y="216806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Гимнастика после сна </a:t>
          </a:r>
        </a:p>
      </dsp:txBody>
      <dsp:txXfrm>
        <a:off x="290172" y="2183914"/>
        <a:ext cx="4132643" cy="293016"/>
      </dsp:txXfrm>
    </dsp:sp>
    <dsp:sp modelId="{22AC0737-2DD8-4B8A-BD01-DC17E5D692C1}">
      <dsp:nvSpPr>
        <dsp:cNvPr id="0" name=""/>
        <dsp:cNvSpPr/>
      </dsp:nvSpPr>
      <dsp:spPr>
        <a:xfrm>
          <a:off x="0" y="282938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8A4C62C-297D-4553-AE97-0560360BC516}">
      <dsp:nvSpPr>
        <dsp:cNvPr id="0" name=""/>
        <dsp:cNvSpPr/>
      </dsp:nvSpPr>
      <dsp:spPr>
        <a:xfrm>
          <a:off x="274320" y="266702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Музыкальные занятия</a:t>
          </a:r>
        </a:p>
      </dsp:txBody>
      <dsp:txXfrm>
        <a:off x="290172" y="2682874"/>
        <a:ext cx="4132643" cy="293016"/>
      </dsp:txXfrm>
    </dsp:sp>
    <dsp:sp modelId="{677F9FC4-CD24-42FE-8119-F90A2D1F919B}">
      <dsp:nvSpPr>
        <dsp:cNvPr id="0" name=""/>
        <dsp:cNvSpPr/>
      </dsp:nvSpPr>
      <dsp:spPr>
        <a:xfrm>
          <a:off x="0" y="332834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F6FCAEF-E629-461E-B1BF-4E32F0BA7C88}">
      <dsp:nvSpPr>
        <dsp:cNvPr id="0" name=""/>
        <dsp:cNvSpPr/>
      </dsp:nvSpPr>
      <dsp:spPr>
        <a:xfrm>
          <a:off x="274320" y="3165982"/>
          <a:ext cx="4145298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+mj-lt"/>
            </a:rPr>
            <a:t> Спортивные игры, развлечения, праздники</a:t>
          </a:r>
        </a:p>
      </dsp:txBody>
      <dsp:txXfrm>
        <a:off x="290172" y="3181834"/>
        <a:ext cx="4113594" cy="293016"/>
      </dsp:txXfrm>
    </dsp:sp>
    <dsp:sp modelId="{75F7BE0B-F135-4970-9321-A92ABB02F5EB}">
      <dsp:nvSpPr>
        <dsp:cNvPr id="0" name=""/>
        <dsp:cNvSpPr/>
      </dsp:nvSpPr>
      <dsp:spPr>
        <a:xfrm>
          <a:off x="0" y="3827302"/>
          <a:ext cx="5486400" cy="2772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7B42BD-8525-4332-A4E8-0A04437B67E6}">
      <dsp:nvSpPr>
        <dsp:cNvPr id="0" name=""/>
        <dsp:cNvSpPr/>
      </dsp:nvSpPr>
      <dsp:spPr>
        <a:xfrm>
          <a:off x="274320" y="3664942"/>
          <a:ext cx="4164347" cy="32472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45161" tIns="0" rIns="145161" bIns="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b="1" kern="1200">
              <a:latin typeface="+mj-lt"/>
            </a:rPr>
            <a:t>Физкультурные упражнения на прогулке</a:t>
          </a:r>
          <a:endParaRPr lang="ru-RU" sz="1400" b="1" kern="1200">
            <a:latin typeface="+mj-lt"/>
          </a:endParaRPr>
        </a:p>
      </dsp:txBody>
      <dsp:txXfrm>
        <a:off x="290172" y="3680794"/>
        <a:ext cx="4132643" cy="2930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A45D0-3755-43BD-B05F-72F3E8D6F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18487</Words>
  <Characters>105376</Characters>
  <Application>Microsoft Office Word</Application>
  <DocSecurity>0</DocSecurity>
  <Lines>878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Joni</cp:lastModifiedBy>
  <cp:revision>2</cp:revision>
  <dcterms:created xsi:type="dcterms:W3CDTF">2021-05-23T19:47:00Z</dcterms:created>
  <dcterms:modified xsi:type="dcterms:W3CDTF">2021-05-23T19:49:00Z</dcterms:modified>
</cp:coreProperties>
</file>