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31" w:rsidRPr="00B94131" w:rsidRDefault="00B94131" w:rsidP="00B94131">
      <w:pPr>
        <w:shd w:val="clear" w:color="auto" w:fill="FFFFFF"/>
        <w:spacing w:before="150" w:after="15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b/>
          <w:bCs/>
          <w:color w:val="FF0000"/>
          <w:sz w:val="36"/>
        </w:rPr>
        <w:t>Консультация для родителей</w:t>
      </w:r>
    </w:p>
    <w:p w:rsidR="00B94131" w:rsidRPr="00B94131" w:rsidRDefault="00B94131" w:rsidP="00B94131">
      <w:pPr>
        <w:shd w:val="clear" w:color="auto" w:fill="FFFFFF"/>
        <w:spacing w:before="150" w:after="15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b/>
          <w:bCs/>
          <w:color w:val="FF0000"/>
          <w:sz w:val="36"/>
        </w:rPr>
        <w:t>«Совместные занятия спортом детей и родителей»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       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</w:t>
      </w:r>
      <w:proofErr w:type="gramStart"/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часть родителей не имеет достаточной</w:t>
      </w:r>
      <w:proofErr w:type="gramEnd"/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–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B94131" w:rsidRPr="00B94131" w:rsidRDefault="00B94131" w:rsidP="00B94131">
      <w:pPr>
        <w:shd w:val="clear" w:color="auto" w:fill="FFFFFF"/>
        <w:spacing w:after="150" w:line="240" w:lineRule="auto"/>
        <w:ind w:firstLine="708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FF0000"/>
          <w:sz w:val="28"/>
          <w:szCs w:val="28"/>
        </w:rPr>
        <w:t>Важен выбор цели:</w:t>
      </w: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 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 Существенно и такое обстоятельство:</w:t>
      </w: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 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   Совместные занятия </w:t>
      </w:r>
      <w:proofErr w:type="gramStart"/>
      <w:r w:rsidRPr="00B94131">
        <w:rPr>
          <w:rFonts w:ascii="Times New Roman" w:eastAsia="Times New Roman" w:hAnsi="Times New Roman" w:cs="Times New Roman"/>
          <w:color w:val="FF0000"/>
          <w:sz w:val="28"/>
          <w:szCs w:val="28"/>
        </w:rPr>
        <w:t>приносят следующие положительные результаты</w:t>
      </w:r>
      <w:proofErr w:type="gramEnd"/>
      <w:r w:rsidRPr="00B94131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lastRenderedPageBreak/>
        <w:t>–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– углубляют взаимосвязь родителей и детей;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–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–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         А если родители постараются хотя бы отчасти компенсировать двигательную пассивность, устроив во время перерывов в футбольном или хоккейном </w:t>
      </w:r>
      <w:proofErr w:type="gramStart"/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матчах</w:t>
      </w:r>
      <w:proofErr w:type="gramEnd"/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B94131" w:rsidRPr="00B94131" w:rsidRDefault="00B94131" w:rsidP="00B9413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B94131" w:rsidRPr="00B94131" w:rsidRDefault="00B94131" w:rsidP="00B94131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B94131" w:rsidRPr="00B94131" w:rsidRDefault="00B94131" w:rsidP="00B94131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B94131">
        <w:rPr>
          <w:rFonts w:ascii="Times New Roman" w:eastAsia="Times New Roman" w:hAnsi="Times New Roman" w:cs="Times New Roman"/>
          <w:b/>
          <w:bCs/>
          <w:color w:val="FF0000"/>
          <w:sz w:val="28"/>
        </w:rPr>
        <w:t>То есть, совместные занятия ребенка вместе с родителями спортом – один из основных аспектов воспитания.</w:t>
      </w:r>
    </w:p>
    <w:p w:rsidR="005C13FC" w:rsidRDefault="005C13FC"/>
    <w:sectPr w:rsidR="005C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B94131"/>
    <w:rsid w:val="005C13FC"/>
    <w:rsid w:val="00B9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131"/>
    <w:rPr>
      <w:b/>
      <w:bCs/>
    </w:rPr>
  </w:style>
  <w:style w:type="paragraph" w:styleId="a4">
    <w:name w:val="Normal (Web)"/>
    <w:basedOn w:val="a"/>
    <w:uiPriority w:val="99"/>
    <w:semiHidden/>
    <w:unhideWhenUsed/>
    <w:rsid w:val="00B9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2017-12-08T13:25:00Z</dcterms:created>
  <dcterms:modified xsi:type="dcterms:W3CDTF">2017-12-08T13:25:00Z</dcterms:modified>
</cp:coreProperties>
</file>